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42E8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22/15</w:t>
      </w:r>
      <w:r>
        <w:rPr>
          <w:b/>
          <w:caps/>
        </w:rPr>
        <w:br/>
        <w:t>Burmistrza Czyżewa</w:t>
      </w:r>
    </w:p>
    <w:p w:rsidR="00A77B3E" w:rsidRDefault="00842E8A">
      <w:pPr>
        <w:spacing w:before="280" w:after="280"/>
        <w:jc w:val="center"/>
        <w:rPr>
          <w:b/>
          <w:caps/>
        </w:rPr>
      </w:pPr>
      <w:r>
        <w:t>z dnia 18 marca 2015 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 xml:space="preserve">w sprawie przyjęcia sprawozdania rocznego z wykonania budżetu gminy Czyżew, oraz przyjęcia sprawozdania rocznego z wykonania planu finansowego instytucji kultury, dla których organem </w:t>
      </w:r>
      <w:r>
        <w:rPr>
          <w:b/>
        </w:rPr>
        <w:t>założycielskim jest Gmina za 2014 rok.</w:t>
      </w:r>
    </w:p>
    <w:p w:rsidR="00A77B3E" w:rsidRDefault="00842E8A">
      <w:pPr>
        <w:keepLines/>
        <w:spacing w:before="120" w:after="120"/>
        <w:ind w:firstLine="227"/>
      </w:pPr>
      <w:r>
        <w:t>Na podstawie art. 61 ust 2 ustawy z dnia 8 marca 1990 roku o samorządzie gminnym ( t. j. Dz. U. z 2013 roku poz. 594, poz. 645, poz. 1318, z 2014 r. poz. 379, poz. 1072) oraz art. 267 ustawy z dnia 27 sierpnia 2009 r.</w:t>
      </w:r>
      <w:r>
        <w:t xml:space="preserve"> o finansach publicznych ( t. j. Dz. U. z 2013 r. poz. 885, poz. 938, poz. 1646, z 2014 r. poz. 379, poz. 911, poz. 1146, poz. 1626, poz. 1877), </w:t>
      </w:r>
      <w:r>
        <w:rPr>
          <w:b/>
        </w:rPr>
        <w:t>Burmistrz Czyżewa zarządza co następuje:</w:t>
      </w:r>
    </w:p>
    <w:p w:rsidR="00A77B3E" w:rsidRDefault="00842E8A">
      <w:pPr>
        <w:keepLines/>
        <w:spacing w:before="120" w:after="120"/>
        <w:ind w:firstLine="340"/>
      </w:pPr>
      <w:r>
        <w:rPr>
          <w:b/>
        </w:rPr>
        <w:t>§ 1. </w:t>
      </w:r>
      <w:r>
        <w:t> </w:t>
      </w:r>
      <w:r>
        <w:rPr>
          <w:b/>
          <w:u w:val="thick"/>
        </w:rPr>
        <w:t>Przedstawić sprawozdanie roczne z wykonania budżetu Gminy Czyżew</w:t>
      </w:r>
      <w:r>
        <w:rPr>
          <w:b/>
          <w:u w:val="thick"/>
        </w:rPr>
        <w:t>, oraz sprawozdania roczne z wykonania planu finansowego instytucji kultury za 2014 rok, dla których organem założycielskim jest Gmina zgodnie z załącznikami: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Sprawozdanie z realizacji dochodów budżetowych - zgodnie z załącznikiem nr: 1,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Sprawozdanie</w:t>
      </w:r>
      <w:r>
        <w:t xml:space="preserve"> z realizacji wydatków budżetowych – zgodnie z załącznikiem nr: 2,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Sprawozdanie opisowe z realizacji dochodów i wydatków budżetowych – zgodnie z załącznikiem  nr: 3,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Sprawozdanie z wykonania planów finansowych z zadań zleconych z zakresu administracj</w:t>
      </w:r>
      <w:r>
        <w:t>i rządowej zleconych gminie – zgodnie z załącznikiem nr: 4,5,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Sprawozdanie z wykonania zadań i zakupów inwestycyjnych – zgodnie z załącznikiem nr:6,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Wykonanie wydatków na programy i projekty realizowane ze środków pochodzących z budżetu Unii Europejs</w:t>
      </w:r>
      <w:r>
        <w:t>kiej - zgodnie z załącznikiem nr: 7,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Sprawozdanie o otrzymanych i przekazanych dotacjach dla jednostek sektora finansów publicznych i jednostek spoza sektora finansów publicznych - zgodnie z załącznikiem nr: 8,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Sprawozdanie z zamówień publicznych – z</w:t>
      </w:r>
      <w:r>
        <w:t>godnie z załącznikiem nr: 9,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Sprawozdanie o kształtowaniu się wieloletniej prognozy finansowej – zgodnie z załącznikiem nr: 10,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Sprawozdanie z wykonania planu finansowego samorządowych instytucji kultury - Gminnego Ośrodka Kultury w Czyżewie - zgodn</w:t>
      </w:r>
      <w:r>
        <w:t>ie z załącznikiem nr: 11,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Sprawozdanie z wykonania planu finansowego samorządowych instytucji kultury -  Biblioteki Publicznej Gminy Czyżew - zgodnie z załącznikiem nr: 12,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Informację o stanie mienia Gminy Czyżew wg stanu na dzień 31.12.2014 r. - z</w:t>
      </w:r>
      <w:r>
        <w:t>godnie z załącznikiem nr: 13.</w:t>
      </w:r>
    </w:p>
    <w:p w:rsidR="00A77B3E" w:rsidRDefault="00842E8A">
      <w:pPr>
        <w:keepLines/>
        <w:spacing w:before="120" w:after="120"/>
        <w:ind w:firstLine="340"/>
      </w:pPr>
      <w:r>
        <w:rPr>
          <w:b/>
        </w:rPr>
        <w:t>§ 2. </w:t>
      </w:r>
      <w:r>
        <w:t>   Sprawozdanie, o którym mowa w § 1 przedstawić: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Radzie Miejskiej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Regionalnej Izbie Obrachunkowej w Białymstoku.</w:t>
      </w:r>
    </w:p>
    <w:p w:rsidR="00A77B3E" w:rsidRDefault="00842E8A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Zarządzenie   wchodzi w życie z dniem  podjęcia i podlega ogłoszeniu w Dzienniku Urzędowym Wojew</w:t>
      </w:r>
      <w:r>
        <w:t>ództwa Podlaskiego. </w:t>
      </w:r>
    </w:p>
    <w:p w:rsidR="00A77B3E" w:rsidRDefault="00842E8A">
      <w:pPr>
        <w:keepNext/>
        <w:keepLines/>
        <w:spacing w:before="120" w:after="120"/>
        <w:ind w:firstLine="340"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spacing w:before="120" w:after="120"/>
        <w:jc w:val="center"/>
        <w:rPr>
          <w:b/>
        </w:rPr>
      </w:pPr>
      <w:r>
        <w:rPr>
          <w:b/>
        </w:rPr>
        <w:t>SPRAWOZDANIE ROCZNE Z WYKONANIA</w:t>
      </w:r>
      <w:r>
        <w:rPr>
          <w:b/>
        </w:rPr>
        <w:br/>
        <w:t>BUDŻETU  GMINY  CZYŻEW  ZA 2014 ROK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Budżet  gminy  na 2014 rok  został  uchwalony  uchwałą  Nr: XXXIII/232/13 Rady Miejskiej w Czyżewie z dnia 19 grudnia 2013 roku. </w:t>
      </w:r>
      <w:r>
        <w:t>Dochody  budżetu  gminy  uchwalono w wysokości 23.484.000,00  zł, z tego dochody bieżące w kwocie 19.053.995,98 zł, dochody majątkowe w kwocie 4.430.004,02 zł, a wydatki  uchwalono w kwocie 23.238.000,00 zł, z tego wydatki bieżące 15.635.249,21 zł, wydatki</w:t>
      </w:r>
      <w:r>
        <w:t xml:space="preserve"> majątkowe w kwocie 7.602.750,79 zł.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W 2014 roku wprowadzono  zmiany  do  budżetu  gminy  następującymi  uchwałami, zarządzeniami: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Uchwałą  Nr XXXIV/243/14 Rady Miejskiej w Czyżewie z dnia 31 stycznia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249/14 Burmistrza Czy</w:t>
      </w:r>
      <w:r>
        <w:t>żewa z dnia 28 lutego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256/14 Burmistrza Czyżewa z dnia 31 marca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Uchwałą  Nr XXXV/246/14 Rady Miejskiej w Czyżewie z dnia 31marca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259/14 Burmistrza Czyżewa z dnia 29 kwietnia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266/14 Burmistrza Czyżewa z dnia 20 maja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Uchwałą  Nr XXXVII/258/14 Rady Miejskiej w Czyżewie z dnia 30 maja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268/14 Burmistrza Czyżewa z dnia 27 czerwca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271/14 Burmistr</w:t>
      </w:r>
      <w:r>
        <w:t>za Czyżewa z dnia 21 lipca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273/14 Burmistrza Czyżewa z dnia 31 lipca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Uchwałą  Nr XXXVIII/267/14 Rady Miejskiej w Czyżewie z dnia 27 sierpnia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277/14 Burmistrza Czyżewa z dnia 29 sierpnia</w:t>
      </w:r>
      <w:r>
        <w:t xml:space="preserve">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281/14 Burmistrza Czyżewa z dnia 25 września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282/14 Burmistrza Czyżewa z dnia 30 września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286/14 Burmistrza Czyżewa z dnia 28 października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Uchwałą  Nr XLI/</w:t>
      </w:r>
      <w:r>
        <w:t>273/14 Rady Miejskiej w Czyżewie z dnia 12 listopada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290/14 Burmistrza Czyżewa z dnia 17 listopada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292/14 Burmistrza Czyżewa z dnia 28 listopada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Uchwałą  Nr II/18/14 Rady Miejskiej w Cz</w:t>
      </w:r>
      <w:r>
        <w:t>yżewie z dnia 22 grudnia 2014 roku,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Zarządzeniem Nr 8/14 Burmistrza Czyżewa z dnia 29 grudnia 2014 roku,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Po dokonaniu powyższych zmian budżet gminy na dzień 31 grudnia 2014 roku stanowił:</w:t>
      </w:r>
    </w:p>
    <w:p w:rsidR="00A77B3E" w:rsidRDefault="00842E8A">
      <w:pPr>
        <w:keepLines/>
        <w:spacing w:before="120" w:after="120"/>
        <w:ind w:left="227" w:hanging="227"/>
      </w:pPr>
      <w:r>
        <w:t>a) </w:t>
      </w:r>
      <w:r>
        <w:t xml:space="preserve">po  stronie  dochodów plan: 24.276.534,35 zł, wykonanie </w:t>
      </w:r>
      <w:r>
        <w:t>24.558.320,66 zł, co stanowi  - 101,16 %.</w:t>
      </w:r>
    </w:p>
    <w:p w:rsidR="00A77B3E" w:rsidRDefault="00842E8A">
      <w:pPr>
        <w:keepLines/>
        <w:spacing w:before="120" w:after="120"/>
        <w:ind w:left="227" w:hanging="227"/>
      </w:pPr>
      <w:r>
        <w:lastRenderedPageBreak/>
        <w:t>b) </w:t>
      </w:r>
      <w:r>
        <w:t>po  stronie  wydatków plan: 24.730.515,35 zł, wykonanie 21.788.793,51 zł, co stanowi – 88,10%</w:t>
      </w:r>
    </w:p>
    <w:p w:rsidR="00A77B3E" w:rsidRDefault="00842E8A">
      <w:pPr>
        <w:keepLines/>
        <w:spacing w:before="120" w:after="120"/>
        <w:ind w:left="227" w:hanging="227"/>
      </w:pPr>
      <w:r>
        <w:t>c) </w:t>
      </w:r>
      <w:r>
        <w:t>stan zadłużenia  wynosi 492.000,00 zł, w tym: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pożyczka z dnia 31 sierpnia 2006 roku. tj :umowa nr 013/06/B-GW/ZW</w:t>
      </w:r>
      <w:r>
        <w:t>-017/P - w kwocie – 52.000,00 zł,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pożyczka z dnia 31 sierpnia 2006 roku tj. umowa nr 015/06/B-OW/OK-017/P – w kwocie - 440.000,00 zł.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Planowano deficyt budżetu gminy na 2014 r. w kwocie 453.981,00 zł, oraz rozchody budżetu gminy w kwocie 246.000,00 zł</w:t>
      </w:r>
      <w:r>
        <w:t>. Deficyt miał być pokryty wolnymi środkami w kwocie 378.000,00 zł, oraz nadwyżką z lat ubiegłych w kwocie 75.981,00 zł, a rozchody miały być pokryte nadwyżką z lat ubiegłych w kwocie  246.000,00 zł. Wykonano nadwyżkę budżetu gminy w kwocie 2.769.527,15 zł</w:t>
      </w:r>
      <w:r>
        <w:t>,  oraz wykonano rozchody w kwocie 246.000,00  zł.</w:t>
      </w:r>
    </w:p>
    <w:p w:rsidR="00A77B3E" w:rsidRDefault="00842E8A">
      <w:pPr>
        <w:keepLines/>
        <w:spacing w:before="120" w:after="120"/>
        <w:ind w:firstLine="340"/>
        <w:sectPr w:rsidR="00A77B3E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t>5. </w:t>
      </w:r>
      <w:r>
        <w:t xml:space="preserve">W 2014 r. Gmina Czyżew nie udzieliła żadnych </w:t>
      </w:r>
      <w:r>
        <w:t>poręczeń i gwarancji.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Burmistrz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Anna Bogucka</w:t>
      </w:r>
    </w:p>
    <w:p w:rsidR="00A77B3E" w:rsidRDefault="00842E8A">
      <w:pPr>
        <w:keepNext/>
        <w:keepLines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SPRAWOZDANIE Z WYKONANIA BUDŻETU GMINY ZA ROK 2014 - DOCHODY (W POSZCZEGÓLNYCH DZIAŁACH)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629"/>
        <w:gridCol w:w="3103"/>
        <w:gridCol w:w="2534"/>
      </w:tblGrid>
      <w:tr w:rsidR="00F856F1">
        <w:trPr>
          <w:trHeight w:val="61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2 163,55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108,18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880 630,00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914 775,12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103,88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1 566 189,54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1 565 527,10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99,96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466 000,00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476 566,51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102,27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154 480,52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161 653,49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104,64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57 724,00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42 655,00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73,89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7 896 888,00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8 </w:t>
            </w:r>
            <w:r>
              <w:rPr>
                <w:sz w:val="20"/>
              </w:rPr>
              <w:t>107 318,90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102,66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7 898 695,75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7 897 245,17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99,98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591 865,29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601 961,49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101,71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1 817 916,82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1 823 147,26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100,29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113 655,00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113 366,00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99,75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1 958 228,38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1 979 680,02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101,10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207 171,00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207 171,00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24 276 534,35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 xml:space="preserve">24 </w:t>
            </w:r>
            <w:r>
              <w:rPr>
                <w:b/>
                <w:sz w:val="20"/>
              </w:rPr>
              <w:t>558 320,66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101,16</w:t>
            </w:r>
          </w:p>
        </w:tc>
      </w:tr>
    </w:tbl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SPRAWOZDANIA Z WYKONANIA BUDŻETU GMINY  ZA ROK 2014 - DOCHODY                                                                                (W POSZCZEGÓLNYCH DZIAŁACH, ROZDZIAŁACH)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2070"/>
        <w:gridCol w:w="2070"/>
        <w:gridCol w:w="2070"/>
        <w:gridCol w:w="2143"/>
      </w:tblGrid>
      <w:tr w:rsidR="00F856F1">
        <w:trPr>
          <w:trHeight w:val="585"/>
        </w:trPr>
        <w:tc>
          <w:tcPr>
            <w:tcW w:w="8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t> </w:t>
            </w:r>
          </w:p>
        </w:tc>
      </w:tr>
      <w:tr w:rsidR="00F856F1">
        <w:trPr>
          <w:trHeight w:val="510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665 </w:t>
            </w:r>
            <w:r>
              <w:rPr>
                <w:sz w:val="20"/>
              </w:rPr>
              <w:t>090,05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02095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2 163,55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108,18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880 630,00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914 775,12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103,88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1 566 189,54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1 565 527,10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99,96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70005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466 000,00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476 566,51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102,27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87 643,00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87 653,85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100,01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937,52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3 052,52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325,60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70 947,12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107,66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29 371,00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66,09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3 210,00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3 961,26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123,40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1 481 700,00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1 543 721,80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104,19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2 251 000,00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t>314 351,57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102,81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448 596,00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435 949,68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97,18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75621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3 712 382,00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3 809 334,59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102,61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6 020 512,00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6 020 512,00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1 565 111,00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1 565 111,00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313 072,75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311 622,17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99,54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180 759,23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181 </w:t>
            </w:r>
            <w:r>
              <w:rPr>
                <w:sz w:val="20"/>
              </w:rPr>
              <w:t>235,32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100,26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50 735,00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50 735,00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215 996,00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226 758,05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104,98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21 743,00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21 968,06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101,04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113 633,00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98,81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7 632,06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7 632,06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1 493 494,00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1 500 318,93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100,46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9 998,00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9 799,83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98,02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75 416,00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75 408,59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99,99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176,94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90,74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76 617,00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76 616,24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72 004,14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100,01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9 240,00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7 865,77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85,13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80 956,82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80 956,82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113 655,00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113 366,00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99,75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1 080 701,00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1 100 655,71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101,85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20 246,38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20 246,38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26 000,00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27 759,80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106,77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203,90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21 957,46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95,47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421,77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808 281,00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808 435,00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100,02</w:t>
            </w:r>
          </w:p>
        </w:tc>
      </w:tr>
      <w:tr w:rsidR="00F856F1">
        <w:trPr>
          <w:trHeight w:val="499"/>
        </w:trPr>
        <w:tc>
          <w:tcPr>
            <w:tcW w:w="17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207 171,00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207 171,00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24 276 534,35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24 558 320,66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101,16</w:t>
            </w:r>
          </w:p>
        </w:tc>
      </w:tr>
    </w:tbl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SPRAWOZDANIE Z WYKONAIA BUDŻETU GMINY ZA 2014 ROK - DOCHODY (W POSZCZEGÓLNYCH DZIAŁACH, ROZDZIAŁACH, PARAGRAFACH)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21"/>
        <w:gridCol w:w="663"/>
        <w:gridCol w:w="758"/>
        <w:gridCol w:w="442"/>
        <w:gridCol w:w="316"/>
        <w:gridCol w:w="2463"/>
        <w:gridCol w:w="774"/>
        <w:gridCol w:w="537"/>
        <w:gridCol w:w="332"/>
        <w:gridCol w:w="332"/>
        <w:gridCol w:w="332"/>
        <w:gridCol w:w="142"/>
        <w:gridCol w:w="1153"/>
        <w:gridCol w:w="742"/>
      </w:tblGrid>
      <w:tr w:rsidR="00F856F1">
        <w:trPr>
          <w:trHeight w:val="225"/>
        </w:trPr>
        <w:tc>
          <w:tcPr>
            <w:tcW w:w="919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w złotych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t> </w:t>
            </w:r>
          </w:p>
        </w:tc>
      </w:tr>
      <w:tr w:rsidR="00F856F1">
        <w:trPr>
          <w:trHeight w:val="2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 xml:space="preserve">Rodzaj </w:t>
            </w:r>
            <w:r>
              <w:rPr>
                <w:sz w:val="20"/>
              </w:rPr>
              <w:t>zadania: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Poroz. z JST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</w:tr>
      <w:tr w:rsidR="00F856F1">
        <w:trPr>
          <w:trHeight w:val="5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§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Plan ogółem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Wykonanie 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F856F1">
        <w:trPr>
          <w:trHeight w:val="2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9315" w:type="dxa"/>
            <w:gridSpan w:val="1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 w:rsidR="00F856F1">
        <w:trPr>
          <w:trHeight w:val="7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650 000,00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650 000,00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</w:t>
            </w:r>
            <w:r>
              <w:rPr>
                <w:b/>
                <w:sz w:val="16"/>
              </w:rPr>
              <w:t>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5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</w:t>
            </w:r>
            <w:r>
              <w:rPr>
                <w:sz w:val="16"/>
              </w:rPr>
              <w:t>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6300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Dotacja celowa otrzymana z tytułu pomocy finansowej udzielanej między jednostkami samorządu terytorialnego na dofinansowanie własnych zadań inwestycyjnych</w:t>
            </w:r>
            <w:r>
              <w:rPr>
                <w:sz w:val="16"/>
              </w:rPr>
              <w:t xml:space="preserve"> i zakupów inwestycyjnych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4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51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8"/>
              </w:rPr>
              <w:t>majątkowe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8"/>
              </w:rPr>
              <w:t>razem: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8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28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mowa w art. 5 ust. 1 pkt </w:t>
            </w:r>
            <w:r>
              <w:rPr>
                <w:sz w:val="16"/>
              </w:rPr>
              <w:t>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2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Rodzaj </w:t>
            </w:r>
            <w:r>
              <w:rPr>
                <w:b/>
                <w:sz w:val="20"/>
              </w:rPr>
              <w:lastRenderedPageBreak/>
              <w:t>zadania: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</w:tr>
      <w:tr w:rsidR="00F856F1">
        <w:trPr>
          <w:trHeight w:val="3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1410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935" w:type="dxa"/>
            <w:gridSpan w:val="3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</w:tr>
      <w:tr w:rsidR="00F856F1">
        <w:trPr>
          <w:trHeight w:val="6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§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Plan ogółem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Wykonanie 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F856F1">
        <w:trPr>
          <w:trHeight w:val="2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trHeight w:val="2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9315" w:type="dxa"/>
            <w:gridSpan w:val="1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bieżące</w:t>
            </w:r>
          </w:p>
        </w:tc>
      </w:tr>
      <w:tr w:rsidR="00F856F1">
        <w:trPr>
          <w:trHeight w:val="6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020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Leśnictwo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2 000,00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2 163,55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108,18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</w:t>
            </w:r>
            <w:r>
              <w:rPr>
                <w:b/>
                <w:sz w:val="16"/>
              </w:rPr>
              <w:t>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5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02095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2 163,55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108,18</w:t>
            </w:r>
          </w:p>
        </w:tc>
      </w:tr>
      <w:tr w:rsidR="00F856F1">
        <w:trPr>
          <w:trHeight w:val="11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</w:t>
            </w:r>
            <w:r>
              <w:rPr>
                <w:sz w:val="16"/>
              </w:rPr>
              <w:t>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3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Dochody z najmu i dzierżawy składników majątkowych Skarbu Państwa, jednostek samorządu terytorialnego lub innych jednostek </w:t>
            </w:r>
            <w:r>
              <w:rPr>
                <w:sz w:val="16"/>
              </w:rPr>
              <w:t>zaliczanych do sektora finansów publicznych oraz innych umów o podobnym charakterze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2 163,55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108,18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Wytwarzanie i zaopatrywanie w energię elektryczną, gaz i wodę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880 630,00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914 775,12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103,88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</w:t>
            </w:r>
            <w:r>
              <w:rPr>
                <w:b/>
                <w:sz w:val="16"/>
              </w:rPr>
              <w:t>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Dostarczanie wody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880 630,00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914 775,12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103,88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</w:t>
            </w:r>
            <w:r>
              <w:rPr>
                <w:sz w:val="16"/>
              </w:rPr>
              <w:t>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35,20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35,20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880 000,00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914 187,53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103,88</w:t>
            </w:r>
          </w:p>
        </w:tc>
      </w:tr>
      <w:tr w:rsidR="00F856F1">
        <w:trPr>
          <w:trHeight w:val="5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Pozostałe </w:t>
            </w:r>
            <w:r>
              <w:rPr>
                <w:sz w:val="16"/>
              </w:rPr>
              <w:t>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530,00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552,39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104,22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3 300,00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3 685,29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111,68</w:t>
            </w:r>
          </w:p>
        </w:tc>
      </w:tr>
      <w:tr w:rsidR="00F856F1">
        <w:trPr>
          <w:trHeight w:val="11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3 300,00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3 685,29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111,68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7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3 300,00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3 685,29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111,68</w:t>
            </w:r>
          </w:p>
        </w:tc>
      </w:tr>
      <w:tr w:rsidR="00F856F1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252 200,00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255 875,93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101,46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b/>
                <w:sz w:val="16"/>
              </w:rPr>
              <w:t>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Gospodarka gruntami i nieruchomościami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252 200,00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255 875,93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101,46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sz w:val="16"/>
              </w:rPr>
              <w:t>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0470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opłat za trwały zarząd, użytkowanie, służebność i użytkowanie wieczyste nieruchomości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33 585,24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83,96</w:t>
            </w:r>
          </w:p>
        </w:tc>
      </w:tr>
      <w:tr w:rsidR="00F856F1">
        <w:trPr>
          <w:trHeight w:val="4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33 672,61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112,24</w:t>
            </w:r>
          </w:p>
        </w:tc>
      </w:tr>
      <w:tr w:rsidR="00F856F1">
        <w:trPr>
          <w:trHeight w:val="12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Dochody z 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182 000,00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188 359,29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103,49</w:t>
            </w:r>
          </w:p>
        </w:tc>
      </w:tr>
      <w:tr w:rsidR="00F856F1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258,79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129,40</w:t>
            </w:r>
          </w:p>
        </w:tc>
      </w:tr>
      <w:tr w:rsidR="00F856F1">
        <w:trPr>
          <w:trHeight w:val="7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66 837,52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74 010,49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110,73</w:t>
            </w:r>
          </w:p>
        </w:tc>
      </w:tr>
      <w:tr w:rsidR="00F856F1">
        <w:trPr>
          <w:trHeight w:val="11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</w:t>
            </w:r>
            <w:r>
              <w:rPr>
                <w:b/>
                <w:sz w:val="16"/>
              </w:rPr>
              <w:t xml:space="preserve">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24 900,00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24 900,00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8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10,85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10,85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Urzędy gmin (miast i miast na prawach powiatu)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937,52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3 052,52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325,60</w:t>
            </w:r>
          </w:p>
        </w:tc>
      </w:tr>
      <w:tr w:rsidR="00F856F1">
        <w:trPr>
          <w:trHeight w:val="10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4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937,52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1 612,52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172,00</w:t>
            </w:r>
          </w:p>
        </w:tc>
      </w:tr>
      <w:tr w:rsidR="00F856F1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dochodów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75075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65 900,00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70 947,12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107,66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</w:t>
            </w:r>
            <w:r>
              <w:rPr>
                <w:sz w:val="16"/>
              </w:rPr>
              <w:t>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24 900,00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24 900,00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Otrzymane spadki, zapisy i darowizny w postaci pieniężnej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5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dochodów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36 000,00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41 047,12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114,02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2707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Środki na </w:t>
            </w:r>
            <w:r>
              <w:rPr>
                <w:sz w:val="16"/>
              </w:rPr>
              <w:t>dofinansowanie własnych zadań bieżących gmin (związków gmin), powiatów (związków powiatów), 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24 900,00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24 900,00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Dochody od osób prawnych, od osób fizycznych i od innych jednostek </w:t>
            </w:r>
            <w:r>
              <w:rPr>
                <w:b/>
                <w:sz w:val="16"/>
              </w:rPr>
              <w:t>nieposiadających osobowości prawnej oraz wydatki związane z ich poborem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7 896 888,00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8 107 318,90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102,66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b/>
                <w:sz w:val="16"/>
              </w:rPr>
              <w:t>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75601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podatku dochodowego od osób fizycznych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3 210,00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3 961,26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123,40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</w:t>
            </w:r>
            <w:r>
              <w:rPr>
                <w:sz w:val="16"/>
              </w:rPr>
              <w:t>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7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0350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działalności gospodarczej osób fizycznych, opłacany w formie karty podatkowej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3 150,00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3 909,26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124,10</w:t>
            </w:r>
          </w:p>
        </w:tc>
      </w:tr>
      <w:tr w:rsidR="00F856F1">
        <w:trPr>
          <w:trHeight w:val="7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Odsetki od nieterminowych wpłat z tytułu podatków i 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86,67</w:t>
            </w:r>
          </w:p>
        </w:tc>
      </w:tr>
      <w:tr w:rsidR="00F856F1">
        <w:trPr>
          <w:trHeight w:val="13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75615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podatku rolnego, podatku leśnego, podatku od czynności cywilnoprawnych, podatków i opłat lokalnych od osób prawnych i innych jednostek organizacyjnych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1 481 700,00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1 543 721,80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104,19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</w:t>
            </w:r>
            <w:r>
              <w:rPr>
                <w:sz w:val="16"/>
              </w:rPr>
              <w:t>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1 450 000,00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1 496 383,00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103,20</w:t>
            </w:r>
          </w:p>
        </w:tc>
      </w:tr>
      <w:tr w:rsidR="00F856F1">
        <w:trPr>
          <w:trHeight w:val="5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rolny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t>035,00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101,75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leśny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2 700,00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2 300,00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85,19</w:t>
            </w:r>
          </w:p>
        </w:tc>
      </w:tr>
      <w:tr w:rsidR="00F856F1">
        <w:trPr>
          <w:trHeight w:val="4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0340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środków transportowych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21 415,00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82,37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34,80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7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Odsetki od nieterminowych wpłat z tytułu podatków i 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21 554,00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2 155,40</w:t>
            </w:r>
          </w:p>
        </w:tc>
      </w:tr>
      <w:tr w:rsidR="00F856F1">
        <w:trPr>
          <w:trHeight w:val="12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75616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podatku rolnego, podatku leśnego, podatku od spadków i darowizn, podatku od czynności cywilno-prawnych oraz podatków i opłat lokalnych od osób fizycznych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2 251 000,00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2 314 351,57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102,81</w:t>
            </w:r>
          </w:p>
        </w:tc>
      </w:tr>
      <w:tr w:rsidR="00F856F1">
        <w:trPr>
          <w:trHeight w:val="11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</w:t>
            </w:r>
            <w:r>
              <w:rPr>
                <w:sz w:val="16"/>
              </w:rPr>
              <w:t>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643 094,79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98,94</w:t>
            </w:r>
          </w:p>
        </w:tc>
      </w:tr>
      <w:tr w:rsidR="00F856F1">
        <w:trPr>
          <w:trHeight w:val="5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rolny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954</w:t>
            </w:r>
            <w:r>
              <w:rPr>
                <w:sz w:val="16"/>
              </w:rPr>
              <w:t xml:space="preserve">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972 670,53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101,96</w:t>
            </w:r>
          </w:p>
        </w:tc>
      </w:tr>
      <w:tr w:rsidR="00F856F1">
        <w:trPr>
          <w:trHeight w:val="4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leśny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29 825,90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99,42</w:t>
            </w:r>
          </w:p>
        </w:tc>
      </w:tr>
      <w:tr w:rsidR="00F856F1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0340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środków transportowych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257 925,54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99,20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0360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spadków i darowizn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26 211,00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131,06</w:t>
            </w:r>
          </w:p>
        </w:tc>
      </w:tr>
      <w:tr w:rsidR="00F856F1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0430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Wpływy z opłaty </w:t>
            </w:r>
            <w:r>
              <w:rPr>
                <w:sz w:val="16"/>
              </w:rPr>
              <w:t>targowej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82 465,00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103,08</w:t>
            </w:r>
          </w:p>
        </w:tc>
      </w:tr>
      <w:tr w:rsidR="00F856F1">
        <w:trPr>
          <w:trHeight w:val="4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0500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od czynności cywilnoprawnych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254 000,00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296 299,17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116,65</w:t>
            </w:r>
          </w:p>
        </w:tc>
      </w:tr>
      <w:tr w:rsidR="00F856F1">
        <w:trPr>
          <w:trHeight w:val="5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874,80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174,96</w:t>
            </w:r>
          </w:p>
        </w:tc>
      </w:tr>
      <w:tr w:rsidR="00F856F1">
        <w:trPr>
          <w:trHeight w:val="5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Odsetki od nieterminowych wpłat z tytułu podatków i 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2 500,00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984,84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199,39</w:t>
            </w:r>
          </w:p>
        </w:tc>
      </w:tr>
      <w:tr w:rsidR="00F856F1">
        <w:trPr>
          <w:trHeight w:val="9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75618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innych opłat stanowiących dochody jednostek samorządu terytorialnego na podstawie ustaw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448 596,00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435 949,68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97,18</w:t>
            </w:r>
          </w:p>
        </w:tc>
      </w:tr>
      <w:tr w:rsidR="00F856F1">
        <w:trPr>
          <w:trHeight w:val="10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</w:t>
            </w:r>
            <w:r>
              <w:rPr>
                <w:sz w:val="16"/>
              </w:rPr>
              <w:t>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0410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opłaty skarbowej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17 862,00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99,23</w:t>
            </w:r>
          </w:p>
        </w:tc>
      </w:tr>
      <w:tr w:rsidR="00F856F1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0480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opłat za zezwolenia na sprzedaż alkoholu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79 396,00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79 395,10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9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innych</w:t>
            </w:r>
            <w:r>
              <w:rPr>
                <w:sz w:val="16"/>
              </w:rPr>
              <w:t xml:space="preserve"> lokalnych opłat pobieranych przez jednostki samorządu terytorialnego na podstawie odrębnych ustaw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337 248,78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96,36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1 439,20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119,93</w:t>
            </w:r>
          </w:p>
        </w:tc>
      </w:tr>
      <w:tr w:rsidR="00F856F1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Odsetki od nieterminowych wpłat z tytułu podatków i 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4,60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8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75621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Udziały gmin w podatkach stanowiących dochód budżetu państwa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3 712 382,00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3 809 334,59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102,61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sz w:val="16"/>
              </w:rPr>
              <w:t>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dochodowy od osób fizycznych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3 445 382,00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3 483 621,00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101,11</w:t>
            </w:r>
          </w:p>
        </w:tc>
      </w:tr>
      <w:tr w:rsidR="00F856F1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0020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Podatek dochodowy od osób prawnych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267 000,00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325 713,59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121,99</w:t>
            </w:r>
          </w:p>
        </w:tc>
      </w:tr>
      <w:tr w:rsidR="00F856F1">
        <w:trPr>
          <w:trHeight w:val="5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7 898 695,75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7 </w:t>
            </w:r>
            <w:r>
              <w:rPr>
                <w:b/>
                <w:sz w:val="16"/>
              </w:rPr>
              <w:t>897 245,17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99,98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75801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Część oświatowa subwencji ogólnej dla jednostek </w:t>
            </w:r>
            <w:r>
              <w:rPr>
                <w:sz w:val="16"/>
              </w:rPr>
              <w:t>samorządu terytorialnego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6 020 512,00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6 020 512,00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Subwencje</w:t>
            </w:r>
            <w:r>
              <w:rPr>
                <w:sz w:val="16"/>
              </w:rPr>
              <w:t xml:space="preserve"> ogólne z budżetu państwa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6 020 512,00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6 020 512,00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75807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Część wyrównawcza subwencji ogólnej dla gmin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1 565 111,00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1 565 111,00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</w:t>
            </w:r>
            <w:r>
              <w:rPr>
                <w:sz w:val="16"/>
              </w:rPr>
              <w:t>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Subwencje ogólne z budżetu państwa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1 565 111,00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1 565 111,00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75814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313 072,75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311 622,17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99,54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</w:t>
            </w:r>
            <w:r>
              <w:rPr>
                <w:sz w:val="16"/>
              </w:rPr>
              <w:t xml:space="preserve">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50 072,75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46 624,47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93,11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dochodów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263 000,00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264 </w:t>
            </w:r>
            <w:r>
              <w:rPr>
                <w:sz w:val="16"/>
              </w:rPr>
              <w:t>997,70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100,76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428 720,06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439 181,87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102,44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17 614,00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18 455,70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104,78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Dochody </w:t>
            </w:r>
            <w:r>
              <w:rPr>
                <w:sz w:val="16"/>
              </w:rPr>
              <w:t>z 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1,70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Środki na dofinansowanie własnych zadań bieżących gmin (związków gmin), powiatów (związków powiatów), 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17 614,00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17 614,00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8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80103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Oddziały przedszkolne w szkołach podstawowych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50</w:t>
            </w:r>
            <w:r>
              <w:rPr>
                <w:sz w:val="16"/>
              </w:rPr>
              <w:t xml:space="preserve"> 735,00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50 735,00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8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</w:t>
            </w:r>
            <w:r>
              <w:rPr>
                <w:sz w:val="16"/>
              </w:rPr>
              <w:t xml:space="preserve"> na 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50 735,00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50 735,00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215 996,00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226 758,05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104,98</w:t>
            </w:r>
          </w:p>
        </w:tc>
      </w:tr>
      <w:tr w:rsidR="00F856F1">
        <w:trPr>
          <w:trHeight w:val="8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</w:t>
            </w:r>
            <w:r>
              <w:rPr>
                <w:sz w:val="16"/>
              </w:rPr>
              <w:t>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65 000,00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75 760,24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116,55</w:t>
            </w:r>
          </w:p>
        </w:tc>
      </w:tr>
      <w:tr w:rsidR="00F856F1">
        <w:trPr>
          <w:trHeight w:val="5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1,81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własnych zadań </w:t>
            </w:r>
            <w:r>
              <w:rPr>
                <w:sz w:val="16"/>
              </w:rPr>
              <w:t>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150 996,00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150 996,00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80106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Inne formy wychowania przedszkolnego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21 743,00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21 968,06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101,04</w:t>
            </w:r>
          </w:p>
        </w:tc>
      </w:tr>
      <w:tr w:rsidR="00F856F1">
        <w:trPr>
          <w:trHeight w:val="8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</w:t>
            </w:r>
            <w:r>
              <w:rPr>
                <w:sz w:val="16"/>
              </w:rPr>
              <w:t>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225,06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21 743,00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21 743,00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Stołówki szkolne i przedszkolne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115 000,00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113 633,00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98,81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115 000,00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113 633,00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98,81</w:t>
            </w:r>
          </w:p>
        </w:tc>
      </w:tr>
      <w:tr w:rsidR="00F856F1">
        <w:trPr>
          <w:trHeight w:val="7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7 632,06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7 632,06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sz w:val="16"/>
              </w:rPr>
              <w:t>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Środki na dofinansowanie własnych zadań bieżących gmin (związków gmin), powiatów (związków powiatów), 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7 632,06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7 632,06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5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275 913,00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282 773,32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102,49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Świadczenia rodzinne, świadczenia </w:t>
            </w:r>
            <w:r>
              <w:rPr>
                <w:sz w:val="16"/>
              </w:rPr>
              <w:t>z funduszu alimentacyjneego oraz składki na ubezpieczenia emerytalne i rentowe z ubezpieczenia społecznego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10 843,11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271,08</w:t>
            </w:r>
          </w:p>
        </w:tc>
      </w:tr>
      <w:tr w:rsidR="00F856F1">
        <w:trPr>
          <w:trHeight w:val="11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</w:t>
            </w:r>
            <w:r>
              <w:rPr>
                <w:sz w:val="16"/>
              </w:rPr>
              <w:t>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10 842,42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271,06</w:t>
            </w:r>
          </w:p>
        </w:tc>
      </w:tr>
      <w:tr w:rsidR="00F856F1">
        <w:trPr>
          <w:trHeight w:val="13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Składki na ubezpieczenie zdrowotne opłacane za osoby pobierajace niektóre świadczenia z pomocy społecznej, niektóre świadczenia rodzinne oraz za osoby uczestniczące w zajęciach w centrum integracji społecznej.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6 895,47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98,51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</w:t>
            </w:r>
            <w:r>
              <w:rPr>
                <w:sz w:val="16"/>
              </w:rPr>
              <w:t>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6 895,47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98,51</w:t>
            </w:r>
          </w:p>
        </w:tc>
      </w:tr>
      <w:tr w:rsidR="00F856F1">
        <w:trPr>
          <w:trHeight w:val="8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Zasiłki i pomoc w naturze oraz składki na ubezpieczenia emerytalne i rentowe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75 416,00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75 408,59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99,99</w:t>
            </w:r>
          </w:p>
        </w:tc>
      </w:tr>
      <w:tr w:rsidR="00F856F1">
        <w:trPr>
          <w:trHeight w:val="12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</w:t>
            </w:r>
            <w:r>
              <w:rPr>
                <w:sz w:val="16"/>
              </w:rPr>
              <w:t>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75 416,00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75 408,59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99,99</w:t>
            </w:r>
          </w:p>
        </w:tc>
      </w:tr>
      <w:tr w:rsidR="00F856F1">
        <w:trPr>
          <w:trHeight w:val="8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Zasiłki stałe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76 617,00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76 616,24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3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</w:t>
            </w:r>
            <w:r>
              <w:rPr>
                <w:sz w:val="16"/>
              </w:rPr>
              <w:t xml:space="preserve"> celowe otrzymane z budżetu państwa na 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76 617,00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76 616,24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72 000,00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72 004,14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100,01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</w:t>
            </w:r>
            <w:r>
              <w:rPr>
                <w:sz w:val="16"/>
              </w:rPr>
              <w:t>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4,14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własnych zadań bieżących gmin </w:t>
            </w:r>
            <w:r>
              <w:rPr>
                <w:sz w:val="16"/>
              </w:rPr>
              <w:t>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72 000,00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72 000,00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8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Usługi opiekuńcze i specjalistyczne usługi opiekuńcze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125,77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</w:t>
            </w:r>
            <w:r>
              <w:rPr>
                <w:sz w:val="16"/>
              </w:rPr>
              <w:t>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1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125,77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Pozostała </w:t>
            </w:r>
            <w:r>
              <w:rPr>
                <w:sz w:val="16"/>
              </w:rPr>
              <w:t>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40 880,00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40 880,00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</w:t>
            </w:r>
            <w:r>
              <w:rPr>
                <w:sz w:val="16"/>
              </w:rPr>
              <w:t>z budżetu państwa na 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40 880,00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40 880,00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113 655,00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113 366,00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99,75</w:t>
            </w:r>
          </w:p>
        </w:tc>
      </w:tr>
      <w:tr w:rsidR="00F856F1">
        <w:trPr>
          <w:trHeight w:val="11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</w:t>
            </w:r>
            <w:r>
              <w:rPr>
                <w:b/>
                <w:sz w:val="16"/>
              </w:rPr>
              <w:t>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6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85415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Pomoc materialna dla uczniów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113 655,00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113 366,00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99,75</w:t>
            </w:r>
          </w:p>
        </w:tc>
      </w:tr>
      <w:tr w:rsidR="00F856F1">
        <w:trPr>
          <w:trHeight w:val="12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</w:t>
            </w:r>
            <w:r>
              <w:rPr>
                <w:sz w:val="16"/>
              </w:rPr>
              <w:t>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91 730,00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91 441,00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99,68</w:t>
            </w:r>
          </w:p>
        </w:tc>
      </w:tr>
      <w:tr w:rsidR="00F856F1">
        <w:trPr>
          <w:trHeight w:val="13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2040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</w:t>
            </w:r>
            <w:r>
              <w:rPr>
                <w:sz w:val="16"/>
              </w:rPr>
              <w:t>celowe otrzymane z budżetu państwa na realizację zadań bieżących gmin z zakresu edukacyjnej opieki wychowawczej finansowanych w całości przez budżet państwa w ramach programów rządowych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21 925,00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21 925,00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9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Gospodarka komunalna i ochrona </w:t>
            </w:r>
            <w:r>
              <w:rPr>
                <w:b/>
                <w:sz w:val="16"/>
              </w:rPr>
              <w:t>środowiska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342 646,38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364 098,02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106,26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Gospodarka ściekowa </w:t>
            </w:r>
            <w:r>
              <w:rPr>
                <w:sz w:val="16"/>
              </w:rPr>
              <w:t>i ochrona wód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272 200,00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292 154,71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107,33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4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61,60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272 000,00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291 978,73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107,35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Pozostałe odsetki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114,38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57,19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Gospodarka odpadami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20 246,38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20 246,38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3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</w:t>
            </w:r>
            <w:r>
              <w:rPr>
                <w:sz w:val="16"/>
              </w:rPr>
              <w:t>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2460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</w:t>
            </w:r>
            <w:r>
              <w:rPr>
                <w:sz w:val="16"/>
              </w:rPr>
              <w:t xml:space="preserve"> do sektora finansów publicznych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20 246,38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20 246,38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90003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Oczyszczanie miast i wsi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27 759,80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106,77</w:t>
            </w:r>
          </w:p>
        </w:tc>
      </w:tr>
      <w:tr w:rsidR="00F856F1">
        <w:trPr>
          <w:trHeight w:val="12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sz w:val="16"/>
              </w:rPr>
              <w:t>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25 000,00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26 912,80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107,65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dochodów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847,00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84,70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Oświetlenie ulic, placów i dróg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203,90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</w:t>
            </w:r>
            <w:r>
              <w:rPr>
                <w:sz w:val="16"/>
              </w:rPr>
              <w:t>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dochodów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203,90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90019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Wpływy i wydatki związane z gromadzeniem </w:t>
            </w:r>
            <w:r>
              <w:rPr>
                <w:sz w:val="16"/>
              </w:rPr>
              <w:t>środków z opłat i kar za korzystanie ze środowiska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23 000,00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21 957,46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95,47</w:t>
            </w:r>
          </w:p>
        </w:tc>
      </w:tr>
      <w:tr w:rsidR="00F856F1">
        <w:trPr>
          <w:trHeight w:val="11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różnych opłat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23 000,00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21 957,46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95,47</w:t>
            </w:r>
          </w:p>
        </w:tc>
      </w:tr>
      <w:tr w:rsidR="00F856F1">
        <w:trPr>
          <w:trHeight w:val="6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90020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i wydatki związane z gromadzeniem środków z opłat produktowych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421,77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</w:t>
            </w:r>
            <w:r>
              <w:rPr>
                <w:sz w:val="16"/>
              </w:rPr>
              <w:t>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6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0400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opłaty produktowej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421,77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1 354,00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112,83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</w:t>
            </w:r>
            <w:r>
              <w:rPr>
                <w:sz w:val="16"/>
              </w:rPr>
              <w:t>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5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1 200,00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1 354,00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112,83</w:t>
            </w:r>
          </w:p>
        </w:tc>
      </w:tr>
      <w:tr w:rsidR="00F856F1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51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8"/>
              </w:rPr>
              <w:t>bieżące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8"/>
              </w:rPr>
              <w:t>razem: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18 161 485,71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18 454 493,66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101,61</w:t>
            </w:r>
          </w:p>
        </w:tc>
      </w:tr>
      <w:tr w:rsidR="00F856F1">
        <w:trPr>
          <w:trHeight w:val="8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28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</w:t>
            </w:r>
            <w:r>
              <w:rPr>
                <w:sz w:val="16"/>
              </w:rPr>
              <w:t xml:space="preserve">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24 900,00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24 900,00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9315" w:type="dxa"/>
            <w:gridSpan w:val="1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912 889,54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911 841,81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99,89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</w:t>
            </w:r>
            <w:r>
              <w:rPr>
                <w:b/>
                <w:sz w:val="16"/>
              </w:rPr>
              <w:t>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56 749,00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56 749,00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912 889,54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911 841,81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99,89</w:t>
            </w:r>
          </w:p>
        </w:tc>
      </w:tr>
      <w:tr w:rsidR="00F856F1">
        <w:trPr>
          <w:trHeight w:val="12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</w:t>
            </w:r>
            <w:r>
              <w:rPr>
                <w:sz w:val="16"/>
              </w:rPr>
              <w:t>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56 749,00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56 749,00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3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6297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Środki na dofinansowanie własnych inwestycji gmin (związków gmin), </w:t>
            </w:r>
            <w:r>
              <w:rPr>
                <w:sz w:val="16"/>
              </w:rPr>
              <w:t>powiatów (związków powiatów), 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56 749,00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56 749,00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6330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inwestycji i zakupów inwestycyjnych własnych gmin (związków gmin)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821 140,54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820 </w:t>
            </w:r>
            <w:r>
              <w:rPr>
                <w:sz w:val="16"/>
              </w:rPr>
              <w:t>092,81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99,87</w:t>
            </w:r>
          </w:p>
        </w:tc>
      </w:tr>
      <w:tr w:rsidR="00F856F1">
        <w:trPr>
          <w:trHeight w:val="13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6630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samorządu województwa na inwestycje i zakupy inwestycyjne realizowane na podstawie porozumień (umów) między jednostkami samorządu terytorialnego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35 000,00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Gospodarka </w:t>
            </w:r>
            <w:r>
              <w:rPr>
                <w:b/>
                <w:sz w:val="16"/>
              </w:rPr>
              <w:t>mieszkaniowa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213 800,00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220 690,58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103,22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Gospodarka gruntami </w:t>
            </w:r>
            <w:r>
              <w:rPr>
                <w:sz w:val="16"/>
              </w:rPr>
              <w:t>i nieruchomościami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213 800,00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220 690,58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103,22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9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0760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Wpływy z tytułu </w:t>
            </w:r>
            <w:r>
              <w:rPr>
                <w:sz w:val="16"/>
              </w:rPr>
              <w:t>przekształcenia prawa użytkowania wieczystego przysługującego osobom fizycznym w prawo własności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28 400,00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27 891,75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98,21</w:t>
            </w:r>
          </w:p>
        </w:tc>
      </w:tr>
      <w:tr w:rsidR="00F856F1">
        <w:trPr>
          <w:trHeight w:val="8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0770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Wpłaty z tytułu odpłatnego nabycia prawa własności oraz prawa użytkowania wieczystego nieruchomości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185 400,00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192 798,83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103,99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155 446,00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155 446,00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155 446,00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155 446,00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6290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Środki na </w:t>
            </w:r>
            <w:r>
              <w:rPr>
                <w:sz w:val="16"/>
              </w:rPr>
              <w:t>dofinansowanie własnych inwestycji gmin (związków gmin), powiatów (związków powiatów), 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155 446,00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155 446,00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Gospodarka komunalna i ochrona środowiska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1 615 582,00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1 615 582,00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1 615 582,00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1 615 582,00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8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Gospodarka ściekowa i ochrona wód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808 501,00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808 </w:t>
            </w:r>
            <w:r>
              <w:rPr>
                <w:sz w:val="16"/>
              </w:rPr>
              <w:t>501,00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808 501,00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808 501,00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6297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Środki na dofinansowanie własnych </w:t>
            </w:r>
            <w:r>
              <w:rPr>
                <w:sz w:val="16"/>
              </w:rPr>
              <w:t>inwestycji gmin (związków gmin), powiatów (związków powiatów), 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808 501,00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808 501,00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807 081,00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807 081,00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</w:t>
            </w:r>
            <w:r>
              <w:rPr>
                <w:sz w:val="16"/>
              </w:rPr>
              <w:t>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807 081,00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807 081,00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88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6297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Środki na dofinansowanie własnych inwestycji gmin (związków gmin), powiatów (związków powiatów), </w:t>
            </w:r>
            <w:r>
              <w:rPr>
                <w:sz w:val="16"/>
              </w:rPr>
              <w:t>samorządów województw, 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807 081,00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807 081,00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7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Kultura i ochrona dziedzictwa narodowego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207 171,00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207 171,00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zadań </w:t>
            </w:r>
            <w:r>
              <w:rPr>
                <w:b/>
                <w:sz w:val="16"/>
              </w:rPr>
              <w:t>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207 171,00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207 171,00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Domy i ośrodki kultury, świetlice i kluby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207 171,00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207 171,00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</w:t>
            </w:r>
            <w:r>
              <w:rPr>
                <w:sz w:val="16"/>
              </w:rPr>
              <w:t>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207 171,00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207 171,00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6297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Środki na dofinansowanie własnych inwestycji gmin (związków gmin), powiatów (związków powiatów), samorządów województw, </w:t>
            </w:r>
            <w:r>
              <w:rPr>
                <w:sz w:val="16"/>
              </w:rPr>
              <w:t>pozyskane z innych źródeł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207 171,00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207 171,00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5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51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8"/>
              </w:rPr>
              <w:t>majątkowe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8"/>
              </w:rPr>
              <w:t>razem: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3 104 888,54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3 110 731,39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100,19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28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sz w:val="16"/>
              </w:rPr>
              <w:t>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1 879 502,00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1 879 502,00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Rodzaj zadania: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185" w:type="dxa"/>
            <w:gridSpan w:val="11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Zlecone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§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Plan ogółem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Wykonanie 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F856F1">
        <w:trPr>
          <w:trHeight w:val="2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trHeight w:val="5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9315" w:type="dxa"/>
            <w:gridSpan w:val="1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bieżące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Rolnictwo i łowiectwo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665 090,05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665 090,05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</w:t>
            </w:r>
            <w:r>
              <w:rPr>
                <w:b/>
                <w:sz w:val="16"/>
              </w:rPr>
              <w:t>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01095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665 090,05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665 090,05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</w:t>
            </w:r>
            <w:r>
              <w:rPr>
                <w:sz w:val="16"/>
              </w:rPr>
              <w:t>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1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</w:t>
            </w:r>
            <w:r>
              <w:rPr>
                <w:sz w:val="16"/>
              </w:rPr>
              <w:t>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665 090,05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665 090,05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4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87 643,00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87 643,00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zadań </w:t>
            </w:r>
            <w:r>
              <w:rPr>
                <w:b/>
                <w:sz w:val="16"/>
              </w:rPr>
              <w:t>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4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87 643,00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87 643,00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</w:t>
            </w:r>
            <w:r>
              <w:rPr>
                <w:sz w:val="16"/>
              </w:rPr>
              <w:t>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87</w:t>
            </w:r>
            <w:r>
              <w:rPr>
                <w:sz w:val="16"/>
              </w:rPr>
              <w:t xml:space="preserve"> 643,00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87 643,00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57 724,00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42 655,00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73,89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zadań finansowanych </w:t>
            </w:r>
            <w:r>
              <w:rPr>
                <w:b/>
                <w:sz w:val="16"/>
              </w:rPr>
              <w:t>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7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Urzędy naczelnych organów władzy państwowej, kontroli i ochrony prawa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1 137,00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1 137,00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</w:t>
            </w:r>
            <w:r>
              <w:rPr>
                <w:sz w:val="16"/>
              </w:rPr>
              <w:t>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</w:t>
            </w:r>
            <w:r>
              <w:rPr>
                <w:sz w:val="16"/>
              </w:rPr>
              <w:t>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1 137,00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1 137,00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44 440,00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29 371,00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66,09</w:t>
            </w:r>
          </w:p>
        </w:tc>
      </w:tr>
      <w:tr w:rsidR="00F856F1">
        <w:trPr>
          <w:trHeight w:val="11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</w:t>
            </w:r>
            <w:r>
              <w:rPr>
                <w:sz w:val="16"/>
              </w:rPr>
              <w:t xml:space="preserve">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</w:t>
            </w:r>
            <w:r>
              <w:rPr>
                <w:sz w:val="16"/>
              </w:rPr>
              <w:t>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44 440,00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29 371,00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66,09</w:t>
            </w:r>
          </w:p>
        </w:tc>
      </w:tr>
      <w:tr w:rsidR="00F856F1">
        <w:trPr>
          <w:trHeight w:val="6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75113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Wybory do Parlamentu Europejskiego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12 147,00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12 147,00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</w:t>
            </w:r>
            <w:r>
              <w:rPr>
                <w:sz w:val="16"/>
              </w:rPr>
              <w:t>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</w:t>
            </w:r>
            <w:r>
              <w:rPr>
                <w:sz w:val="16"/>
              </w:rPr>
              <w:t>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12 147,00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12 147,00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7 699,23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7 333,62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95,25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b/>
                <w:sz w:val="16"/>
              </w:rPr>
              <w:t>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4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7 699,23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7 333,62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95,25</w:t>
            </w:r>
          </w:p>
        </w:tc>
      </w:tr>
      <w:tr w:rsidR="00F856F1">
        <w:trPr>
          <w:trHeight w:val="10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</w:t>
            </w:r>
            <w:r>
              <w:rPr>
                <w:sz w:val="16"/>
              </w:rPr>
              <w:t xml:space="preserve">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1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7 699,23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7 333,62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95,25</w:t>
            </w:r>
          </w:p>
        </w:tc>
      </w:tr>
      <w:tr w:rsidR="00F856F1">
        <w:trPr>
          <w:trHeight w:val="5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16"/>
              </w:rPr>
              <w:t>542 003,82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1 540 373,94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99,89</w:t>
            </w:r>
          </w:p>
        </w:tc>
      </w:tr>
      <w:tr w:rsidR="00F856F1">
        <w:trPr>
          <w:trHeight w:val="12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Świadczenia rodzinne, świadczenia </w:t>
            </w:r>
            <w:r>
              <w:rPr>
                <w:sz w:val="16"/>
              </w:rPr>
              <w:t>z funduszu alimentacyjneego oraz składki na ubezpieczenia emerytalne i rentowe z ubezpieczenia społecznego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1 489 494,00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1 489 475,82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1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z udziałem </w:t>
            </w:r>
            <w:r>
              <w:rPr>
                <w:sz w:val="16"/>
              </w:rPr>
              <w:t>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7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1 489 494,00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1 489 475,82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3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Składki na ubezpieczenie zdrowotne opłacane za osoby pobierajace niektóre świadczenia z pomocy społecznej, niektóre świadczenia rodzinne oraz za osoby uczestniczące w zajęciach w centrum integracji społecznej.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2 998,00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t>904,36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96,88</w:t>
            </w:r>
          </w:p>
        </w:tc>
      </w:tr>
      <w:tr w:rsidR="00F856F1">
        <w:trPr>
          <w:trHeight w:val="12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3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</w:t>
            </w:r>
            <w:r>
              <w:rPr>
                <w:sz w:val="16"/>
              </w:rPr>
              <w:t>realizację zadań bieżących 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2 998,00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2 904,36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96,88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Dodatki mieszkaniowe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195,00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176,94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90,74</w:t>
            </w:r>
          </w:p>
        </w:tc>
      </w:tr>
      <w:tr w:rsidR="00F856F1">
        <w:trPr>
          <w:trHeight w:val="11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</w:t>
            </w:r>
            <w:r>
              <w:rPr>
                <w:sz w:val="16"/>
              </w:rPr>
              <w:t>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</w:t>
            </w:r>
            <w:r>
              <w:rPr>
                <w:sz w:val="16"/>
              </w:rPr>
              <w:t>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195,00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176,94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90,74</w:t>
            </w:r>
          </w:p>
        </w:tc>
      </w:tr>
      <w:tr w:rsidR="00F856F1">
        <w:trPr>
          <w:trHeight w:val="8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Usługi opiekuńcze i specjalistyczne usługi opiekuńcze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9 240,00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7 740,00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83,77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 xml:space="preserve">w tym z tytułu dotacji i środków na finansowanie wydatków na realizację zadań finansowanych </w:t>
            </w:r>
            <w:r>
              <w:rPr>
                <w:sz w:val="16"/>
              </w:rPr>
              <w:t>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2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 xml:space="preserve">9 </w:t>
            </w:r>
            <w:r>
              <w:rPr>
                <w:sz w:val="16"/>
              </w:rPr>
              <w:t>240,00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7 740,00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83,77</w:t>
            </w:r>
          </w:p>
        </w:tc>
      </w:tr>
      <w:tr w:rsidR="00F856F1">
        <w:trPr>
          <w:trHeight w:val="6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40 076,82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40 076,82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10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10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40 076,82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40 076,82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F856F1">
        <w:trPr>
          <w:trHeight w:val="5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51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bieżące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razem: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2 360 160,10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2 343 095,61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99,28</w:t>
            </w:r>
          </w:p>
        </w:tc>
      </w:tr>
      <w:tr w:rsidR="00F856F1">
        <w:trPr>
          <w:trHeight w:val="9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28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6"/>
              </w:rPr>
              <w:t>w tym z tytułu dotacji i 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F856F1">
        <w:trPr>
          <w:trHeight w:val="342"/>
        </w:trPr>
        <w:tc>
          <w:tcPr>
            <w:tcW w:w="9900" w:type="dxa"/>
            <w:gridSpan w:val="1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</w:tr>
      <w:tr w:rsidR="00F856F1">
        <w:trPr>
          <w:trHeight w:val="6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64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24 276 534,35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24 558 320,66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101,16</w:t>
            </w:r>
          </w:p>
        </w:tc>
      </w:tr>
      <w:tr w:rsidR="00F856F1">
        <w:trPr>
          <w:trHeight w:val="13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28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w tym z tytułu dotacji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i środków na finansowanie wydatków na realizację zadań finansowanych z udziałem środków, o których mowa w art. 5 ust. 1 pkt 2 i 3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1 904 402,00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1 904 402,00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9467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2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SPRAWOZDANIA Z WYKONANIA BUDŻETU GMINY   ZA  ROK 2014 - WYDATKI       (W POSZCZEGÓLNYCH DZIAŁACH)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486"/>
        <w:gridCol w:w="3056"/>
        <w:gridCol w:w="638"/>
        <w:gridCol w:w="2417"/>
        <w:gridCol w:w="2250"/>
        <w:gridCol w:w="806"/>
        <w:gridCol w:w="3132"/>
      </w:tblGrid>
      <w:tr w:rsidR="00F856F1">
        <w:trPr>
          <w:trHeight w:val="58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1 236 660,73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166 753,44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94,35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5 116 500,00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3 920 826,88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76,63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700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327 158,00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200 386,69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61,25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710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92 000,00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36 405,57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39,57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720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94 580,85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94 580,85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2 428 239,00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2 319 576,30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95,53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57 724,00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42 655,00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73,89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161 810,00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131 865,83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81,49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757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23 000,00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9 662,23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42,01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200 000,00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7 676 731,41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7 193 335,46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93,70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851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97 754,54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83 647,09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85,57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2 104 916,82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2 056 617,40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97,71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854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367 281,00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358 232,00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97,54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3 830 859,00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3 396 260,67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88,66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820 200,00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692 411,36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84,42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926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95 100,00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85 576,74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89,99</w:t>
            </w:r>
          </w:p>
        </w:tc>
      </w:tr>
      <w:tr w:rsidR="00F856F1">
        <w:trPr>
          <w:trHeight w:val="499"/>
        </w:trPr>
        <w:tc>
          <w:tcPr>
            <w:tcW w:w="25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24 730 515,35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21 788 793,51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88,10</w:t>
            </w:r>
          </w:p>
        </w:tc>
      </w:tr>
      <w:tr w:rsidR="00F856F1">
        <w:trPr>
          <w:trHeight w:val="630"/>
        </w:trPr>
        <w:tc>
          <w:tcPr>
            <w:tcW w:w="151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</w:rPr>
              <w:t>SPRAWOZDANIE Z WYKONANIA BUDŻETU GMINY ZA 2014 ROK - WYDATKI</w:t>
            </w:r>
            <w:r>
              <w:br/>
            </w:r>
            <w:r>
              <w:rPr>
                <w:b/>
              </w:rPr>
              <w:t>(W POSZCZEGÓLNYCH DZIŁACH, ROZDZIAŁACH)</w:t>
            </w:r>
          </w:p>
        </w:tc>
      </w:tr>
      <w:tr w:rsidR="00F856F1">
        <w:trPr>
          <w:trHeight w:val="405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Działy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Rozdziały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01009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25 000,00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01010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519 570,68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457 227,31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88,00</w:t>
            </w:r>
          </w:p>
        </w:tc>
      </w:tr>
      <w:tr w:rsidR="00F856F1">
        <w:trPr>
          <w:trHeight w:val="405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01030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19 436,08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71,99</w:t>
            </w:r>
          </w:p>
        </w:tc>
      </w:tr>
      <w:tr w:rsidR="00F856F1">
        <w:trPr>
          <w:trHeight w:val="42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01095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5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60014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650 000,00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650 000,00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60016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4 466 500,00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3 270 826,88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73,23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70005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327 158,00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200 386,69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61,25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71004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70 </w:t>
            </w:r>
            <w:r>
              <w:rPr>
                <w:sz w:val="20"/>
              </w:rPr>
              <w:t>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21 385,18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30,55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71035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22 000,00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15 020,39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68,27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720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72095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94 580,85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94 580,85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75011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118 664,00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115 224,17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97,10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75022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156 000,00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147 904,23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94,81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750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75023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1 808 075,00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1 734 771,50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95,95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75075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136 500,00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125 002,08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91,58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75095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209 000,00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196 674,32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94,10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75101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75109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44 440,00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29 371,00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66,09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75113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75405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12,50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157 810,00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131 365,83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83,24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75702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23 000,00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9 </w:t>
            </w:r>
            <w:r>
              <w:rPr>
                <w:sz w:val="20"/>
              </w:rPr>
              <w:t>662,23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42,01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75818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200 000,00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80101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3 958 674,35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3 736 151,64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94,38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204 441,11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148 924,84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72,84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739 225,00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688 271,21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93,11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80106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75 077,00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51 997,28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69,26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80110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1 934 601,89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1 826 527,19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94,41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80113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460 500,00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457 730,56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99,40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80146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5 319,10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48,36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80148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227 480,00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216 797,43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95,30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801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65 732,06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61 616,21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93,74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85153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85154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96 754,54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83 647,09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86,45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85202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75 000,00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73 862,45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98,48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85204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26 984,36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24 937,74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92,42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85205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370,04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37,00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1 489 494,00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1 489 475,82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9 998,00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9 799,83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98,02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111 416,00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102 179,75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91,71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3 695,00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1 361,06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36,84</w:t>
            </w:r>
          </w:p>
        </w:tc>
      </w:tr>
      <w:tr w:rsidR="00F856F1">
        <w:trPr>
          <w:trHeight w:val="42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76 617,00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76 616,24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85219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203 500,00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173 302,01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85,16</w:t>
            </w:r>
          </w:p>
        </w:tc>
      </w:tr>
      <w:tr w:rsidR="00F856F1">
        <w:trPr>
          <w:trHeight w:val="435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85228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10 240,00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7 740,00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75,59</w:t>
            </w:r>
          </w:p>
        </w:tc>
      </w:tr>
      <w:tr w:rsidR="00F856F1">
        <w:trPr>
          <w:trHeight w:val="45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85295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96 972,46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96 972,46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85401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221 126,00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213 005,75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96,33</w:t>
            </w:r>
          </w:p>
        </w:tc>
      </w:tr>
      <w:tr w:rsidR="00F856F1">
        <w:trPr>
          <w:trHeight w:val="45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85415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146 155,00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145 226,25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99,36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90001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700 296,00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541 731,26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77,36</w:t>
            </w:r>
          </w:p>
        </w:tc>
      </w:tr>
      <w:tr w:rsidR="00F856F1">
        <w:trPr>
          <w:trHeight w:val="42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814 200,00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797 </w:t>
            </w:r>
            <w:r>
              <w:rPr>
                <w:sz w:val="20"/>
              </w:rPr>
              <w:t>364,24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97,93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493 058,00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463 948,71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94,10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900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90004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26 300,00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25 597,11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97,33</w:t>
            </w:r>
          </w:p>
        </w:tc>
      </w:tr>
      <w:tr w:rsidR="00F856F1">
        <w:trPr>
          <w:trHeight w:val="42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90015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238 000,00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216 173,34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90,83</w:t>
            </w:r>
          </w:p>
        </w:tc>
      </w:tr>
      <w:tr w:rsidR="00F856F1">
        <w:trPr>
          <w:trHeight w:val="45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90095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1 559 005,00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1 351 446,01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86,69</w:t>
            </w:r>
          </w:p>
        </w:tc>
      </w:tr>
      <w:tr w:rsidR="00F856F1">
        <w:trPr>
          <w:trHeight w:val="45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92109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643 200,00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515 411,36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80,13</w:t>
            </w:r>
          </w:p>
        </w:tc>
      </w:tr>
      <w:tr w:rsidR="00F856F1">
        <w:trPr>
          <w:trHeight w:val="499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92116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127 000,00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127 000,00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65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92120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50 000,00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50 000,00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50"/>
        </w:trPr>
        <w:tc>
          <w:tcPr>
            <w:tcW w:w="301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92605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95 100,00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85 576,74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89,99</w:t>
            </w:r>
          </w:p>
        </w:tc>
      </w:tr>
      <w:tr w:rsidR="00F856F1">
        <w:trPr>
          <w:trHeight w:val="480"/>
        </w:trPr>
        <w:tc>
          <w:tcPr>
            <w:tcW w:w="60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RAZEM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24 730 515,35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21 788 793,51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88,10</w:t>
            </w:r>
          </w:p>
        </w:tc>
      </w:tr>
    </w:tbl>
    <w:p w:rsidR="00A77B3E" w:rsidRDefault="00842E8A">
      <w:pPr>
        <w:spacing w:before="120" w:after="120"/>
        <w:ind w:left="283" w:firstLine="227"/>
        <w:jc w:val="center"/>
        <w:rPr>
          <w:b/>
        </w:rPr>
      </w:pPr>
      <w:r>
        <w:rPr>
          <w:b/>
        </w:rPr>
        <w:t>SPRAWOZDANIA Z WYKONANIABUDŻETU GMINMY ZA 2014 ROK - WYDATKI (W POSZCZEGÓLNYCH DZIAŁACH, ROZDZIAŁACH, PARAGRAFACH)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329"/>
        <w:gridCol w:w="464"/>
        <w:gridCol w:w="390"/>
        <w:gridCol w:w="285"/>
        <w:gridCol w:w="2117"/>
        <w:gridCol w:w="240"/>
        <w:gridCol w:w="510"/>
        <w:gridCol w:w="751"/>
        <w:gridCol w:w="751"/>
        <w:gridCol w:w="781"/>
        <w:gridCol w:w="721"/>
        <w:gridCol w:w="601"/>
        <w:gridCol w:w="691"/>
        <w:gridCol w:w="736"/>
        <w:gridCol w:w="616"/>
        <w:gridCol w:w="540"/>
        <w:gridCol w:w="751"/>
        <w:gridCol w:w="811"/>
        <w:gridCol w:w="796"/>
        <w:gridCol w:w="751"/>
        <w:gridCol w:w="751"/>
        <w:gridCol w:w="721"/>
      </w:tblGrid>
      <w:tr w:rsidR="00F856F1">
        <w:trPr>
          <w:trHeight w:val="308"/>
        </w:trPr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4"/>
              </w:rPr>
              <w:t>Rodzaj zadania: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4"/>
              </w:rPr>
              <w:t xml:space="preserve">Poroz. </w:t>
            </w:r>
            <w:r>
              <w:rPr>
                <w:b/>
                <w:sz w:val="14"/>
              </w:rPr>
              <w:t>z JST</w:t>
            </w:r>
          </w:p>
        </w:tc>
        <w:tc>
          <w:tcPr>
            <w:tcW w:w="105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18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§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928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WYKONANIE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%</w:t>
            </w:r>
          </w:p>
        </w:tc>
      </w:tr>
      <w:tr w:rsidR="00F856F1">
        <w:trPr>
          <w:trHeight w:val="25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bieżące</w:t>
            </w:r>
          </w:p>
        </w:tc>
        <w:tc>
          <w:tcPr>
            <w:tcW w:w="543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3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53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6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5430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zakup i objęcie akcji i udziałów oraz wniesienie wkładów do spółek prawa handlowego.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2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2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jednostek</w:t>
            </w:r>
            <w:r>
              <w:rPr>
                <w:sz w:val="10"/>
              </w:rPr>
              <w:br/>
              <w:t>budżetowych,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 na programy finansowane z udziałem środków, o których mowa w art. 5 ust. 1 pkt 2 i 3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wypłaty z tytułu poręczeń i gwarancji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 xml:space="preserve">obsługa </w:t>
            </w:r>
            <w:r>
              <w:rPr>
                <w:sz w:val="10"/>
              </w:rPr>
              <w:t>długu 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53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6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15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na programy finansowane z udziałem środków, o których mowa w art. 5 ust. 1 pkt 2 i 3,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36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8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Transport i łączność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60014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664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Dotacja celowa na pomoc finansową udzielaną między jednostkami samorządu terytorialnego na dofinansowanie własnych zadań inwestycyjnych i zakupów inwestycyjnych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650 000,00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650 000,00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4"/>
              </w:rPr>
              <w:t>Rodzaj zadania: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105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18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§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928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WYKONANIE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%</w:t>
            </w:r>
          </w:p>
        </w:tc>
      </w:tr>
      <w:tr w:rsidR="00F856F1">
        <w:trPr>
          <w:trHeight w:val="25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bieżące</w:t>
            </w:r>
          </w:p>
        </w:tc>
        <w:tc>
          <w:tcPr>
            <w:tcW w:w="543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3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53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6"/>
              </w:rPr>
              <w:lastRenderedPageBreak/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5430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zakup i objęcie akcji i udziałów oraz wniesienie wkładów do spółek prawa handlowego.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2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2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</w:r>
            <w:r>
              <w:rPr>
                <w:sz w:val="10"/>
              </w:rPr>
              <w:t>jednostek</w:t>
            </w:r>
            <w:r>
              <w:rPr>
                <w:sz w:val="10"/>
              </w:rPr>
              <w:br/>
              <w:t>budżetowych,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 na programy finansowane z udziałem środków, o których mowa w art. 5 ust. 1 pkt 2 i 3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wypłaty z tytułu poręczeń i gwarancji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obsługa długu 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53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6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15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na programy finansowane z udziałem środków, o których mowa w art. 5 ust. 1 pkt 2 i 3,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14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8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20</w:t>
            </w:r>
          </w:p>
        </w:tc>
      </w:tr>
      <w:tr w:rsidR="00F856F1">
        <w:trPr>
          <w:trHeight w:val="40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010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Rolnictwo i łowiectwo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571 570,68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546 570,68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520 970,68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84 882,68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436 088,00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501 663,39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87,77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01009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Spółki wodne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664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2830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Dotacja celowa z budżetu na finansowanie lub dofinansowanie zadań zleconych do realizacji pozostałym jednostkom nie zaliczanym do sektora finansów publicznych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01010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Infrastruktura wodociągowa i sanitacyjna wsi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519 570,68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494 570,68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493 970,68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84 882,68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409 088,00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457 227,31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56 603,22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94,34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4 632,00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4 631,48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99,99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11 150,68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11 </w:t>
            </w:r>
            <w:r>
              <w:rPr>
                <w:sz w:val="10"/>
              </w:rPr>
              <w:t>150,68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11 150,68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11 150,68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11 086,24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99,42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1 534,24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95,89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</w:t>
            </w:r>
            <w:r>
              <w:rPr>
                <w:sz w:val="10"/>
              </w:rPr>
              <w:t xml:space="preserve">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6 024,58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80,33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23 921,78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83,94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301 500,00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301 500,00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294 131,01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97,56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59,75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17 331,23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66,66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dostępu do sieci Internet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528,43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75,49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2 517,60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83,92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39 000,00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39 000,00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36 490,00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93,56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Odpisy na zakładowy fundusz świadczeń </w:t>
            </w:r>
            <w:r>
              <w:rPr>
                <w:sz w:val="10"/>
              </w:rPr>
              <w:t>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49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01030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Izby rolnicze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19 436,08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71,99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2850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Wpłaty gmin na rzecz izb rolniczych w wysokości 2% uzyskanych wpływów z podatku rolnego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26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19 436,08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74,75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Transport i łączność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4 466 500,00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518 500,00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518 000,00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151 271,00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366 729,00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3 948 000,00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3 948 000,00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3 270 826,88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73,23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60016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4 466 500,00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151 271,00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366 729,00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3 948 000,00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3 948 000,00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3 270 826,88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73,23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122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104 533,40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85,68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8 053,00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8 053,00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8 052,90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18 618,00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18 618,00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18 618,00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18 618,00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17 523,27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94,12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2 514,68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96,72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50 727,39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92,23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253 000,00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226 227,59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89,42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447,00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433,50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96,98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5 075,14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10,80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Odpisy na zakładowy </w:t>
            </w:r>
            <w:r>
              <w:rPr>
                <w:sz w:val="10"/>
              </w:rPr>
              <w:t>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3 938 000,00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3 938 000,00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3 938 000,00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2 844 677,01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72,24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Gospodarka mieszkaniowa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327 158,00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 xml:space="preserve">327 </w:t>
            </w:r>
            <w:r>
              <w:rPr>
                <w:b/>
                <w:sz w:val="10"/>
              </w:rPr>
              <w:t>158,00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326 858,00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65 527,00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261 331,00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200 386,69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61,25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70005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Gospodarka gruntami i nieruchomościami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327 158,00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327 158,00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326 858,00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65 527,00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261 331,00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200 386,69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61,25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39 406,33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78,34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3 527,00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3 527,00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3 526,94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9 </w:t>
            </w: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7 009,83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74,57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999,08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76,85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31 800,00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</w:t>
            </w:r>
            <w:r>
              <w:rPr>
                <w:sz w:val="10"/>
              </w:rPr>
              <w:t xml:space="preserve"> 036,85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72,44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47 273,00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47 273,00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47 273,00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47 273,00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42 924,93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90,80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73 070,00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73 070,00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73 070,00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73 070,00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2 391,12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3,27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58 796,95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72,59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Opłata z tytułu zakupu usług telekomunikacyjnych świadczonych </w:t>
            </w:r>
            <w:r>
              <w:rPr>
                <w:sz w:val="10"/>
              </w:rPr>
              <w:t>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1 139,03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87,62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Opłaty za administrowanie i czynsze za budynki, lokale i pomieszczenia garażowe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18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16 240,56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90,23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46,05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Odpisy na </w:t>
            </w:r>
            <w:r>
              <w:rPr>
                <w:sz w:val="10"/>
              </w:rPr>
              <w:t>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2 188,00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Podatek od nieruchomości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733,07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29,32</w:t>
            </w:r>
          </w:p>
        </w:tc>
      </w:tr>
      <w:tr w:rsidR="00F856F1">
        <w:trPr>
          <w:trHeight w:val="37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Działalność usługowa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36 405,57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39,57</w:t>
            </w:r>
          </w:p>
        </w:tc>
      </w:tr>
      <w:tr w:rsidR="00F856F1">
        <w:trPr>
          <w:trHeight w:val="36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71004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21 385,18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30,55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85,10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60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12 875,18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21,46</w:t>
            </w:r>
          </w:p>
        </w:tc>
      </w:tr>
      <w:tr w:rsidR="00F856F1">
        <w:trPr>
          <w:trHeight w:val="40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71035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Cmentarze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15 020,39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68,27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11 931,01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66,28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089,38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77,23</w:t>
            </w:r>
          </w:p>
        </w:tc>
      </w:tr>
      <w:tr w:rsidR="00F856F1">
        <w:trPr>
          <w:trHeight w:val="37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Informatyka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94 580,85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94 580,85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94 580,85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94 580,85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94 580,85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100,00</w:t>
            </w:r>
          </w:p>
        </w:tc>
      </w:tr>
      <w:tr w:rsidR="00F856F1">
        <w:trPr>
          <w:trHeight w:val="42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72095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94 580,85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94 580,85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94 580,85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94 </w:t>
            </w:r>
            <w:r>
              <w:rPr>
                <w:sz w:val="10"/>
              </w:rPr>
              <w:t>580,85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94 580,85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6067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80 393,72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80 393,72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80 393,72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80 393,72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80 393,72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6069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Wydatki na zakupy inwestycyjne jednostek </w:t>
            </w:r>
            <w:r>
              <w:rPr>
                <w:sz w:val="10"/>
              </w:rPr>
              <w:t>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14 187,13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14 187,13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14 187,13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14 187,13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14 187,13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Administracja publiczna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2 340 596,00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2 304 596,00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2 064 486,00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1 448 666,20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615 819,80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194 600,00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45 510,00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 xml:space="preserve">36 </w:t>
            </w:r>
            <w:r>
              <w:rPr>
                <w:b/>
                <w:sz w:val="10"/>
              </w:rPr>
              <w:t>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36 000,00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2 231 933,30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95,36</w:t>
            </w:r>
          </w:p>
        </w:tc>
      </w:tr>
      <w:tr w:rsidR="00F856F1">
        <w:trPr>
          <w:trHeight w:val="48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75011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31 021,00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14 921,20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16 099,80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27 581,17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88,91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9 </w:t>
            </w: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9 420,00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99,16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2 221,20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2 221,20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2 221,20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2 221,20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2 221,20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2 001,14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71,47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204,36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51,09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467,15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22,25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7 578,80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7 578,80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7 578,80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7 578,80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7 544,00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99,54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Opłata z tytułu zakupu usług telekomunikacyjnych świadczonych 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2 109,72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84,39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1 473,60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92,10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821,00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1 319,00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87,93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75022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Rady gmin (miast i miast na prawach </w:t>
            </w:r>
            <w:r>
              <w:rPr>
                <w:sz w:val="10"/>
              </w:rPr>
              <w:t>powiatu)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147 904,23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94,81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118 272,47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96,94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5 401,78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77,17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24 229,98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89,74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75023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Urzędy gmin (miast i miast na prawach powiatu)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1 808 075,00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1 772 075,00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1 771 475,00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1 364 245,00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407 230,00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1 734 771,50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95,95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1 048 000,00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1 048 000,00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1 048 000,00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1 048 000,00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1 034 677,87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98,73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82 970,00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82 970,00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82 970,00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82 970,00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82 969,64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187 </w:t>
            </w:r>
            <w:r>
              <w:rPr>
                <w:sz w:val="10"/>
              </w:rPr>
              <w:t>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187 775,00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187 775,00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187 775,00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181 741,90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96,79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23 114,17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90,64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66,75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124 357,65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97,92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21 590,48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79,96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845,18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11,27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534,50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53,45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157 291,12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97,09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dostępu do sieci Internet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2 066,40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64,58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Opłaty z tytułu zakupu usług telekomunikacyjnych świadczonych w ruchomej publicznej sieci </w:t>
            </w:r>
            <w:r>
              <w:rPr>
                <w:sz w:val="10"/>
              </w:rPr>
              <w:t>telefonicznej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6 960,56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95,35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Opłata z tytułu zakupu usług telekomunikacyjnych świadczonych 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9 371,97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78,10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7 841,60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98,02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Różne opłaty </w:t>
            </w:r>
            <w:r>
              <w:rPr>
                <w:sz w:val="10"/>
              </w:rPr>
              <w:t>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13 934,99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92,90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27 712,00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27 712,00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27 712,00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27 712,00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27 712,00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6 105,00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87,21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Wydatki na zakupy inwestycyjne </w:t>
            </w:r>
            <w:r>
              <w:rPr>
                <w:sz w:val="10"/>
              </w:rPr>
              <w:t>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20 246,47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56,24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75075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90 990,00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84 990,00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45 510,00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125 002,08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91,58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89,58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34 080,76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97,37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49 990,00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49 990,00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49 990,00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49 990,00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40 036,32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80,09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4307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</w:t>
            </w:r>
            <w:r>
              <w:rPr>
                <w:sz w:val="10"/>
              </w:rPr>
              <w:t xml:space="preserve">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24 900,00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4309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20 610,00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20 610,00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75095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196 674,32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94,10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71 152,57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98,82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agencyjno-prowizyjne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59 424,79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98,22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33 139,64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92,05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27 176,32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84,93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4 941,00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89,84</w:t>
            </w:r>
          </w:p>
        </w:tc>
      </w:tr>
      <w:tr w:rsidR="00F856F1">
        <w:trPr>
          <w:trHeight w:val="40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754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Bezpieczeństwo publiczne i ochrona przeciwpożarowa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161 810,00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161 810,00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148 810,00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61 704,00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87 106,00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13 000,00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131 865,83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81,49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75405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4 </w:t>
            </w:r>
            <w:r>
              <w:rPr>
                <w:sz w:val="10"/>
              </w:rPr>
              <w:t>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12,50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Wpłaty jednostek na państwowy fundusz celowy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12,50</w:t>
            </w:r>
          </w:p>
        </w:tc>
      </w:tr>
      <w:tr w:rsidR="00F856F1">
        <w:trPr>
          <w:trHeight w:val="40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75412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Ochotnicze straże </w:t>
            </w:r>
            <w:r>
              <w:rPr>
                <w:sz w:val="10"/>
              </w:rPr>
              <w:t>pożarne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157 810,00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157 810,00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144 810,00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61 704,00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83 106,00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131 365,83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83,24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6 906,57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53,13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27 355,60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98,40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2 720,00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2 719,39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99,98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6 773,98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90,27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808,69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73,52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22 580,00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97,43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23 977,70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70,52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20 </w:t>
            </w:r>
            <w:r>
              <w:rPr>
                <w:sz w:val="10"/>
              </w:rPr>
              <w:t>361,35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84,84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82,29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7 754,55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86,16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Opłata z tytułu zakupu usług telekomunikacyjnych świadczonych w stacjonarnej </w:t>
            </w:r>
            <w:r>
              <w:rPr>
                <w:sz w:val="10"/>
              </w:rPr>
              <w:t>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10 515,00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95,59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757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Obsługa długu publicznego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9 662,23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42,01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75702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Obsługa papierów wartościowych, kredytów i pożyczek jednostek </w:t>
            </w:r>
            <w:r>
              <w:rPr>
                <w:sz w:val="10"/>
              </w:rPr>
              <w:t>samorządu terytorialnego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9 662,23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42,01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Odsetki od samorządowych papierów wartościowych lub zaciągniętych przez jednostkę samorządu terytorialnego kredytów </w:t>
            </w:r>
            <w:r>
              <w:rPr>
                <w:sz w:val="10"/>
              </w:rPr>
              <w:t>i pożyczek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9 662,23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42,01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758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Różne rozliczenia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200 000,00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75818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Rezerwy ogólne i celowe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4810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Rezerwy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801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Oświata i wychowanie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7 669 032,18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7 249 032,18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6 941 052,71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5 265 382,65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1 675 670,06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307 979,47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7 186 001,84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93,70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3 950 975,12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3 595 975,12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3 416 475,12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2 </w:t>
            </w:r>
            <w:r>
              <w:rPr>
                <w:sz w:val="10"/>
              </w:rPr>
              <w:t>864 023,06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552 452,06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3 728 818,02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94,38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170 </w:t>
            </w:r>
            <w:r>
              <w:rPr>
                <w:sz w:val="10"/>
              </w:rPr>
              <w:t>372,03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94,91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2 169 500,00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2 169 500,00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2 169 500,00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2 169 500,00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2 091 670,25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96,41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179 534,71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179 534,71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179 534,71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179 534,71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179 534,71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442 800,00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442 800,00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406 202,73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91,74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</w:t>
            </w:r>
            <w:r>
              <w:rPr>
                <w:sz w:val="10"/>
              </w:rPr>
              <w:t xml:space="preserve">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63 461,35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63 461,35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63 461,35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63 461,35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55 947,97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88,16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8,72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8 727,00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8 727,00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8 727,00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8 727,00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5 761,55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66,02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229 266,06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229 266,06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229 266,06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229 266,06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218 840,51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95,45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pomocy naukowych, dydaktycznych i książek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21 034,41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80,90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</w:t>
            </w:r>
            <w:r>
              <w:rPr>
                <w:sz w:val="10"/>
              </w:rPr>
              <w:t xml:space="preserve">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40 174,71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81,99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63 199,00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63 199,00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50 140,47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79,34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412,50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31,73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30 872,91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93,55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dostępu do sieci Internet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4 600,00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3 166,68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68,84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Opłata z tytułu zakupu usług telekomunikacyjnych świadczonych </w:t>
            </w:r>
            <w:r>
              <w:rPr>
                <w:sz w:val="10"/>
              </w:rPr>
              <w:t>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4 700,00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2 442,82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51,97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9 800,00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8 001,85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81,65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5 773,00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5 773,00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3 535,75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61,25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120 454,00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120 454,00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120 </w:t>
            </w:r>
            <w:r>
              <w:rPr>
                <w:sz w:val="10"/>
              </w:rPr>
              <w:t>454,00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120 454,00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120 454,00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14,89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319 507,17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90,00</w:t>
            </w:r>
          </w:p>
        </w:tc>
      </w:tr>
      <w:tr w:rsidR="00F856F1">
        <w:trPr>
          <w:trHeight w:val="43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Oddziały przedszkolne w szkołach podstawowych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204 441,11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204 441,11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194 646,64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188 886,64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9 794,47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148 924,84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72,84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9 794,47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9 794,47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9 794,47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9 578,40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97,79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100 976,16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67,18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9 651,64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9 651,64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9 651,64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9 651,64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9 651,64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25 235,00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25 235,00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25 235,00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25 235,00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20 088,42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79,61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2 870,22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77,57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Przedszkola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739 225,00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739 225,00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711 725,00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574 450,00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137 275,00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688 271,21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93,11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27 039,07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98,32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438 108,00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438 108,00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438 108,00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438 108,00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415 626,45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94,87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32 589,00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32 589,00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32 589,00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32 589,00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32 588,52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90 257,00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90 257,00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90 257,00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90 257,00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80 321,79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88,99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12 996,00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12 996,00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12 996,00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12 996,00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11 118,93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85,56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28 411,00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28 411,00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28 411,00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28 411,00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27 113,01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95,43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58 028,82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89,28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pomocy naukowych, dydaktycznych i książek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1 825,95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45,65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</w:t>
            </w:r>
            <w:r>
              <w:rPr>
                <w:sz w:val="10"/>
              </w:rPr>
              <w:t xml:space="preserve">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2 259,43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50,21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dostępu do sieci Internet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Opłata z tytułu zakupu usług telekomunikacyjnych świadczonych 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496,10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62,01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2 513,14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83,77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576,00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23 364,00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23 364,00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23 364,00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23 364,00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Szkolenia pracowników </w:t>
            </w:r>
            <w:r>
              <w:rPr>
                <w:sz w:val="10"/>
              </w:rPr>
              <w:t>niebędących członkami korpusu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3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Inne formy wychowania przedszkolnego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75 077,00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75 077,00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73 392,00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72 643,00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51 997,28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69,26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1 685,00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777,78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46,16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57 </w:t>
            </w: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57 300,00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42 050,09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73,39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7 371,13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55,01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1 943,00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1 943,00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1 049,28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54,00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749,00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43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Gimnazja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1 934 601,89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1 869 601,89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1 782 401,89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1 477 431,48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304 970,41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1 826 527,19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94,41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</w:t>
            </w:r>
            <w:r>
              <w:rPr>
                <w:sz w:val="10"/>
              </w:rPr>
              <w:t xml:space="preserve">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84 978,83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97,45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1 140 000,00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1 140 000,00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1 140 000,00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1 140 000,00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098 864,25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96,39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86 626,14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86 626,14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86 626,14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86 626,14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86 626,14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219 000,00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219 </w:t>
            </w:r>
            <w:r>
              <w:rPr>
                <w:sz w:val="10"/>
              </w:rPr>
              <w:t>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210 708,20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96,21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30 305,34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30 305,34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30 305,34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30 305,34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24 325,62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80,27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128 572,41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128 572,41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128 572,41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128 572,41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123 828,42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96,31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pomocy naukowych, dydaktycznych i książek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37 068,04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72,68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14 922,86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76,53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15 600,00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12 014,59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77,02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34,21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14 109,80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88,19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dostępu do sieci Internet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4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3 197,79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79,94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Opłata z tytułu zakupu usług telekomunikacyjnych świadczonych 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2 370,54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79,02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536,40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35,76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2 823,25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82,33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59 669,00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59 669,00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59 669,00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59 669,00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59 669,00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29,33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49 632,96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76,36</w:t>
            </w:r>
          </w:p>
        </w:tc>
      </w:tr>
      <w:tr w:rsidR="00F856F1">
        <w:trPr>
          <w:trHeight w:val="34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460 500,00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460 500,00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457 730,56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99,40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materiałów </w:t>
            </w:r>
            <w:r>
              <w:rPr>
                <w:sz w:val="10"/>
              </w:rPr>
              <w:t>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11 276,27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93,97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443 500,00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443 500,00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443 </w:t>
            </w:r>
            <w:r>
              <w:rPr>
                <w:sz w:val="10"/>
              </w:rPr>
              <w:t>280,29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99,95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3 174,00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63,48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80146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Dokształcanie i doskonalenie nauczycieli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5 319,10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48,36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61,40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Szkolenia pracowników niebędących członkami korpusu</w:t>
            </w:r>
            <w:r>
              <w:rPr>
                <w:sz w:val="10"/>
              </w:rPr>
              <w:t xml:space="preserve">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4 091,10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45,46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Stołówki szkolne i przedszkolne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227 480,00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227 480,00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226 680,00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87 948,47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138 731,53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216 797,43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95,30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75,00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68 </w:t>
            </w:r>
            <w:r>
              <w:rPr>
                <w:sz w:val="10"/>
              </w:rPr>
              <w:t>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65 524,15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96,36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5 548,47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5 548,47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5 548,47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5 548,47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5 548,47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ubezpieczenia </w:t>
            </w:r>
            <w:r>
              <w:rPr>
                <w:sz w:val="10"/>
              </w:rPr>
              <w:t>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11 587,59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92,70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915,01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48,16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11 851,53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11 851,53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11 851,53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11 851,53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11 662,54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98,41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110 331,76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95,94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2 398,00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2 398,00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2 398,00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2 398,00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1 345,91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56,13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282,00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3 282,00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65 732,06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65 732,06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64 232,06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64 232,06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61 616,21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93,74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Wydatki osobowe </w:t>
            </w:r>
            <w:r>
              <w:rPr>
                <w:sz w:val="10"/>
              </w:rPr>
              <w:t>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13 332,06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13 332,06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13 332,06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13 332,06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10 816,21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81,13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49 </w:t>
            </w:r>
            <w:r>
              <w:rPr>
                <w:sz w:val="10"/>
              </w:rPr>
              <w:t>700,00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851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Ochrona zdrowia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97 754,54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77 754,54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77 754,54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7 158,54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70 596,00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83 647,09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85,57</w:t>
            </w:r>
          </w:p>
        </w:tc>
      </w:tr>
      <w:tr w:rsidR="00F856F1">
        <w:trPr>
          <w:trHeight w:val="43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85153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Zwalczanie narkomanii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materiałów </w:t>
            </w:r>
            <w:r>
              <w:rPr>
                <w:sz w:val="10"/>
              </w:rPr>
              <w:t>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85154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96 754,54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76 754,54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76 754,54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6 358,54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70 396,00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83 </w:t>
            </w:r>
            <w:r>
              <w:rPr>
                <w:sz w:val="10"/>
              </w:rPr>
              <w:t>647,09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86,45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6 358,54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6 358,54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6 358,54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6 358,54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80,21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23 000,00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22 603,98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98,28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47 396,00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47 396,00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47 396,00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47 396,00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45 365,11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95,72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10 578,00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52,89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852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Pomoc społeczna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562 913,00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562 913,00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314 484,36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180 158,60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134 325,76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248 428,64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516 243,46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91,71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73 862,45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98,48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75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73 862,45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98,48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Rodziny zastępcze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24 937,74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92,42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26 984,36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24 937,74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92,42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Zadania w zakresie przeciwdziałania przemocy w rodzinie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370,04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254,84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36,41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115,20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38,40</w:t>
            </w:r>
          </w:p>
        </w:tc>
      </w:tr>
      <w:tr w:rsidR="00F856F1">
        <w:trPr>
          <w:trHeight w:val="784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ubezpieczenie zdrowotne opłacane za osoby pobierajace niektóre świadczenia z pomocy społecznej, niektóre świadczenia rodzinne oraz za osoby uczestniczące w zajęciach w centrum integracji </w:t>
            </w:r>
            <w:r>
              <w:rPr>
                <w:sz w:val="10"/>
              </w:rPr>
              <w:t>społecznej.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6 895,47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98,51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6 895,47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98,51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Zasiłki i pomoc w naturze oraz składki na ubezpieczenia emerytalne i rentowe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111 416,00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111 416,00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111 416,00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102 179,75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91,71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111 416,00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111 416,00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111 416,00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102 179,75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91,71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Dodatki mieszkaniowe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1 184,12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33,83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1 184,12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33,83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Zasiłki stałe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76 617,00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76 617,00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76 617,00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76 616,24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Świadczenia </w:t>
            </w:r>
            <w:r>
              <w:rPr>
                <w:sz w:val="10"/>
              </w:rPr>
              <w:t>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76 617,00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76 617,00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76 617,00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76 616,24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203 500,00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179 158,60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24 341,40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173 </w:t>
            </w:r>
            <w:r>
              <w:rPr>
                <w:sz w:val="10"/>
              </w:rPr>
              <w:t>302,01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85,16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136 102,00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136 102,00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136 102,00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136 102,00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114 560,50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84,17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11 458,53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11 458,53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11 458,53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11 458,53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11 458,53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28 077,23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28 077,23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28 077,23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28 077,23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22 973,56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81,82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3 520,84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3 520,84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3 520,84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3 520,84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2 906,12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82,54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4 666,51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4 666,51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4 666,51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4 666,51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4 094,27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87,74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4 400,00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124,96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124,96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124,96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124,96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52,02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7 839,93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7 839,93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7 839,93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7 839,93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6 946,10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88,60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Opłata z tytułu zakupu usług telekomunikacyjnych świadczonych w stacjonarnej publicznej sieci telefonicznej.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882,03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98,00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263,90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52,78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36,80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Odpisy na zakładowy fundusz </w:t>
            </w:r>
            <w:r>
              <w:rPr>
                <w:sz w:val="10"/>
              </w:rPr>
              <w:t>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3 610,00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3 610,00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3 610,00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73,69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Usługi opiekuńcze i specjalistyczne usługi opiekuńcze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ubezpieczenia </w:t>
            </w:r>
            <w:r>
              <w:rPr>
                <w:sz w:val="10"/>
              </w:rPr>
              <w:t>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Świadczenia </w:t>
            </w:r>
            <w:r>
              <w:rPr>
                <w:sz w:val="10"/>
              </w:rPr>
              <w:t>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56 895,64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854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Edukacyjna opieka wychowawcza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367 281,00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367 281,00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206 926,00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192 708,00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14 218,00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160 355,00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358 232,00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97,54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85401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Świetlice szkolne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221 126,00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221 126,00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206 926,00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192 708,00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14 218,00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213 005,75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96,33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13 844,04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97,49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147 306,00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147 306,00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147 306,00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147 306,00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141 139,76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95,81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Dodatkowe </w:t>
            </w:r>
            <w:r>
              <w:rPr>
                <w:sz w:val="10"/>
              </w:rPr>
              <w:t>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12 194,00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12 194,00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12 194,00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12 194,00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12 193,87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28 908,00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28 908,00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28 908,00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28 908,00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28 683,43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99,22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4 088,11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95,07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3 510,00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3 011,64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85,80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pomocy naukowych, dydaktycznych i książek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1 586,90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79,35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8 208,00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8 208,00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8 208,00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8 208,00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8 208,00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85415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Pomoc materialna dla uczniów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146 155,00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145 226,25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99,36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Inne formy pomocy dla uczniów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146 155,00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145 226,25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99,36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900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Gospodarka komunalna i ochrona środowiska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3 830 859,00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1 589 354,00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1 587 854,00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337 733,00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1 250 121,00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2 241 505,00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2 241 505,00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1 458 505,00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3 396 260,67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88,66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90001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Gospodarka ściekowa i ochrona wód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700 296,00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325 296,00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324 796,00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64 800,00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259 996,00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541 731,26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77,36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36 075,00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99,11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3 391,50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99,75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7 565,14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95,76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91,24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14 977,41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93,61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49 402,00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49 402,00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49 402,00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49 402,00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37 356,35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75,62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110 390,54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93,55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30 941,52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48,88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264,50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88,17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16 484,78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96,97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Opłaty z tytułu zakupu usług </w:t>
            </w:r>
            <w:r>
              <w:rPr>
                <w:sz w:val="10"/>
              </w:rPr>
              <w:t>telekomunikacyjnych świadczonych w ruchomej publicznej sieci telefonicznej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9 945,00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94,71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1 094,00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Wydatki inwestycyjne jednostek </w:t>
            </w:r>
            <w:r>
              <w:rPr>
                <w:sz w:val="10"/>
              </w:rPr>
              <w:t>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272 186,92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72,58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90002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Gospodarka odpadami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814 200,00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454 200,00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416 500,00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360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797 364,24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97,93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22 046,40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97,98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agencyjno-prowizyjne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10 </w:t>
            </w:r>
            <w:r>
              <w:rPr>
                <w:sz w:val="10"/>
              </w:rPr>
              <w:t>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10 839,11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99,44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3 789,72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99,73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391,92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78,38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415 300,00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415 300,00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415 297,10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6067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6069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160 </w:t>
            </w:r>
            <w:r>
              <w:rPr>
                <w:sz w:val="10"/>
              </w:rPr>
              <w:t>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144 999,99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90,62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90003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Oczyszczanie miast i wsi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493 058,00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487 058,00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486 058,00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232 633,00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253 425,00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463 948,71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94,10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183 </w:t>
            </w:r>
            <w:r>
              <w:rPr>
                <w:sz w:val="10"/>
              </w:rPr>
              <w:t>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182 877,54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99,93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14 133,00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14 133,00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14 132,54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31 300,60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99,37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3 </w:t>
            </w:r>
            <w:r>
              <w:rPr>
                <w:sz w:val="10"/>
              </w:rPr>
              <w:t>532,99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88,32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149 921,42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94,89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3 912,39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55,89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5 456,50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5 456,50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5 456,50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5 456,50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1 937,90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35,52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661,00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99,40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53 952,83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81,75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7 704,50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96,31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8 303,50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8 303,50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8 303,50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8 303,50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8 303,00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99,99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Wydatki na </w:t>
            </w:r>
            <w:r>
              <w:rPr>
                <w:sz w:val="10"/>
              </w:rPr>
              <w:t>zakupy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5 412,00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90,20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90004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Utrzymanie zieleni w miastach i gminach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26 300,00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26 300,00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25 597,11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97,33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96,87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96,87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26 203,13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26 203,13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26 203,13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26 203,13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25 500,24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97,32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90015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Oświetlenie ulic, placów i dróg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238 000,00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216 173,34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90,83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materiałów </w:t>
            </w:r>
            <w:r>
              <w:rPr>
                <w:sz w:val="10"/>
              </w:rPr>
              <w:t>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2,85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183 432,28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90,81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32 669,81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97,52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90095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1 559 005,00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58 500,00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55 900,00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500 505,00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1 500 505,00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1 098 505,00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1 351 446,01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86,69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4 </w:t>
            </w: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3 711,96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82,49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14 900,00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8 002,98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53,71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36 500,00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19 020,25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52,11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232 </w:t>
            </w:r>
            <w:r>
              <w:rPr>
                <w:sz w:val="10"/>
              </w:rPr>
              <w:t>309,23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57,79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6057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807 081,00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807 081,00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807 081,00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807 081,00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6059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291 424,00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291 424,00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291 424,00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291 424,00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278 720,59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95,64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921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Kultura i ochrona dziedzictwa narodowego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488 200,00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33 200,00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33 200,00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455 000,00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332 000,00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332 000,00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 xml:space="preserve">692 </w:t>
            </w:r>
            <w:r>
              <w:rPr>
                <w:b/>
                <w:sz w:val="10"/>
              </w:rPr>
              <w:t>411,36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84,42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92109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Domy i ośrodki kultury, świetlice i kluby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643 200,00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311 200,00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33 200,00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515 411,36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80,13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2480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Dotacja podmiotowa z budżetu dla samorządowej </w:t>
            </w:r>
            <w:r>
              <w:rPr>
                <w:sz w:val="10"/>
              </w:rPr>
              <w:t>instytucji kultury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278 000,00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13 000,00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10 356,56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79,67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42,78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181,98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8,27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332 000,00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219 173,21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66,02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92116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Biblioteki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</w:t>
            </w:r>
            <w:r>
              <w:rPr>
                <w:sz w:val="10"/>
              </w:rPr>
              <w:t xml:space="preserve">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2480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Dotacja podmiotowa z budżetu dla samorządowej instytucji kultury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92120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Ochrona zabytków i opieka nad zabytkami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784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2720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Dotacje celowe z budżetu na finansowanie lub dofinansowanie prac remontowych </w:t>
            </w:r>
            <w:r>
              <w:rPr>
                <w:sz w:val="10"/>
              </w:rPr>
              <w:t>i konserwatorskich obiektów zabytkowych przekazane jednostkom niezaliczanym do sektora finansów publicznych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926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Kultura fizyczna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95 100,00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 xml:space="preserve">95 </w:t>
            </w:r>
            <w:r>
              <w:rPr>
                <w:b/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30 100,00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19 900,00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85 576,74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89,99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92605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Zadania w zakresie kultury fizycznej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95 100,00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19 900,00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85 </w:t>
            </w:r>
            <w:r>
              <w:rPr>
                <w:sz w:val="10"/>
              </w:rPr>
              <w:t>576,74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89,99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2820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Dotacja celowa z budżetu na finansowanie lub dofinansowanie zadań zleconych do realizacji stowarzyszeniom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945,45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94,55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200,29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6,91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10 431,00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69,54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2 000,00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21 720 355,25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14 603 269,40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13 062 496,29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7 815 391,67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5 247 104,62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545 000,00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927 263,11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45 510,00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7 117 085,85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7 117 085,85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1 553 085,85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18 795 697,90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86,53</w:t>
            </w:r>
          </w:p>
        </w:tc>
      </w:tr>
      <w:tr w:rsidR="00F856F1">
        <w:trPr>
          <w:trHeight w:val="525"/>
        </w:trPr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4"/>
              </w:rPr>
              <w:t>Rodzaj zadania: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105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18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§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928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WYKONANIE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%</w:t>
            </w:r>
          </w:p>
        </w:tc>
      </w:tr>
      <w:tr w:rsidR="00F856F1">
        <w:trPr>
          <w:trHeight w:val="25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bieżące</w:t>
            </w:r>
          </w:p>
        </w:tc>
        <w:tc>
          <w:tcPr>
            <w:tcW w:w="543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3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53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6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5430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zakup i objęcie akcji i udziałów oraz wniesienie wkładów do spółek prawa handlowego.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2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2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jednostek</w:t>
            </w:r>
            <w:r>
              <w:rPr>
                <w:sz w:val="10"/>
              </w:rPr>
              <w:br/>
              <w:t>budżetowych,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 na programy finansowane z udziałem środków, o których mowa w art. 5 ust. 1 pkt 2 i 3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wypłaty z tytułu poręczeń i gwarancji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obsługa długu 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53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6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15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na programy finansowane z udziałem środków, o których mowa w art. 5 ust. 1 pkt 2 i 3,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32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18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20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010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Rolnictwo i łowiectwo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665 090,05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665 090,05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665 090,05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2 578,18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662 511,87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665 090,05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01095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665 090,05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665 090,05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665 090,05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2 578,18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662 511,87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665 090,05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Wynagrodzenia osobowe </w:t>
            </w:r>
            <w:r>
              <w:rPr>
                <w:sz w:val="10"/>
              </w:rPr>
              <w:t>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378,18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378,18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378,18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378,18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3 403,60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3 403,60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3 403,60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3 403,60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3 403,60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7 059,20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7 059,20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7 059,20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7 059,20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7 059,20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opłaty i składki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652 049,07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652 049,07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652 049,07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652 049,07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652 049,07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Administracja publiczna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87 643,00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87 643,00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87 643,00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86 549,00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1 094,00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87 643,00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75011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87 643,00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87 643,00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86 549,00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87 643,00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69 </w:t>
            </w:r>
            <w:r>
              <w:rPr>
                <w:sz w:val="10"/>
              </w:rPr>
              <w:t>933,21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69 933,21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69 933,21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69 933,21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69 933,21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3 422,37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3 422,37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3 422,37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3 422,37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3 422,37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11 854,14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11 854,14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11 854,14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11 854,14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1 339,28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1 339,28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1 339,28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1 339,28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1 339,28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751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 xml:space="preserve">Urzędy naczelnych organów władzy państwowej, </w:t>
            </w:r>
            <w:r>
              <w:rPr>
                <w:b/>
                <w:sz w:val="10"/>
              </w:rPr>
              <w:t>kontroli i ochrony prawa oraz sądownictwa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57 724,00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57 724,00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23 099,00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17 474,00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34 625,00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42 655,00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73,89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75101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Urzędy naczelnych organów władzy państwowej, kontroli i ochrony prawa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137,00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1 137,00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664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75109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Wybory </w:t>
            </w:r>
            <w:r>
              <w:rPr>
                <w:sz w:val="10"/>
              </w:rPr>
              <w:t>do rad gmin, rad powiatów i sejmików województw, wybory wójtów, burmistrzów i prezydentów miast oraz referenda gminne, powiatowe i wojewódzkie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44 440,00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44 440,00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15 715,00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4 235,00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11 480,00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28 725,00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29 371,00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66,0</w:t>
            </w:r>
            <w:r>
              <w:rPr>
                <w:sz w:val="10"/>
              </w:rPr>
              <w:t>9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28 725,00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28 725,00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28 725,00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17 450,00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60,75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252,88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252,88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252,88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172,42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68,18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36,04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24,57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68,17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3 946,08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3 946,08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3 946,08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3 946,08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2 653,01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67,23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10 343,40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10 343,40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10 343,40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10 343,40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8 025,40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77,59</w:t>
            </w:r>
          </w:p>
        </w:tc>
      </w:tr>
      <w:tr w:rsidR="00F856F1">
        <w:trPr>
          <w:trHeight w:val="37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791,00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88,50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345,60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345,60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345,60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345,60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345,60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75113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12 147,00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12 </w:t>
            </w:r>
            <w:r>
              <w:rPr>
                <w:sz w:val="10"/>
              </w:rPr>
              <w:t>147,00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6 247,00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4 857,00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5 900,00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12 147,00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Różne wydatki na rzecz osób fizycznych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5 900,00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5 900,00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63,22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63,22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1 317,77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1 317,77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1 317,77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1 317,77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1 317,77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3 882,20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3 882,20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3 882,20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3 882,20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3 882,20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724,00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250,80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250,80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250,80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250,80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250,80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801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Oświata i wychowanie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7 699,23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7 699,23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7 699,23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7 699,23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7 333,62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95,25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7 699,23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7 699,23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7 699,23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7 699,23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7 333,62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95,25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76,23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72,62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95,26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pomocy naukowych, dydaktycznych i książek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7 623,00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7 623,00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7 261,00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95,25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852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Pomoc społeczna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1 542 003,82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1 542 003,82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99 567,67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89 274,46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10 293,21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1 442 436,15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1 540 373,94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0"/>
              </w:rPr>
              <w:t>99,89</w:t>
            </w:r>
          </w:p>
        </w:tc>
      </w:tr>
      <w:tr w:rsidR="00F856F1">
        <w:trPr>
          <w:trHeight w:val="529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Świadczenia </w:t>
            </w:r>
            <w:r>
              <w:rPr>
                <w:sz w:val="10"/>
              </w:rPr>
              <w:t>rodzinne, świadczenia z funduszu alimentacyjneego oraz składki na ubezpieczenia emerytalne i rentowe z ubezpieczenia społecznego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1 489 494,00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1 489 494,00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82 049,04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77 606,02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4 443,02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1 407 444,96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1 489 475,82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1 407 444,96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1 407 444,96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1 407 444,96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1 407 426,99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30 238,19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30 238,19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30 238,19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30 238,19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30 238,19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2 580,47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2 580,47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2 580,47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2 580,47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2 580,47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44 121,95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 xml:space="preserve">44 </w:t>
            </w:r>
            <w:r>
              <w:rPr>
                <w:sz w:val="10"/>
              </w:rPr>
              <w:t>121,95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44 121,95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44 121,95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44 121,74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665,41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665,41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materiałów </w:t>
            </w:r>
            <w:r>
              <w:rPr>
                <w:sz w:val="10"/>
              </w:rPr>
              <w:t>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1 463,32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1 463,32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1 463,32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1 463,32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1 463,32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1 885,70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1 885,70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1 885,70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1 094,00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1 094,00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825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Składki na ubezpieczenie zdrowotne opłacane za osoby pobierajace niektóre </w:t>
            </w:r>
            <w:r>
              <w:rPr>
                <w:sz w:val="10"/>
              </w:rPr>
              <w:t>świadczenia z pomocy społecznej, niektóre świadczenia rodzinne oraz za osoby uczestniczące w zajęciach w centrum integracji społecznej.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2 904,36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96,88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4130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</w:t>
            </w:r>
            <w:r>
              <w:rPr>
                <w:sz w:val="10"/>
              </w:rPr>
              <w:t xml:space="preserve"> na ubezpieczenie zdrowotne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2 998,00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2 904,36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96,88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Dodatki mieszkaniowe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191,19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176,94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90,74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191,19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191,19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191,19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173,47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90,73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Zakup materiałów 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3,81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91,08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Usługi opiekuńcze i specjalistyczne usługi opiekuńcze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7 740,00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83,77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9 240,00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7 740,00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83,77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85295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40 076,82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40 076,82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5 276,82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2 428,44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2 848,38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34 800,00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40 076,82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34 800,00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34 800,00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2 100,00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ubezpieczenia</w:t>
            </w:r>
            <w:r>
              <w:rPr>
                <w:sz w:val="10"/>
              </w:rPr>
              <w:t xml:space="preserve"> społeczne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276,99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276,99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276,99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>Składki na Fundusz Pracy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51,45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08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10"/>
              </w:rPr>
              <w:t xml:space="preserve">Zakup materiałów </w:t>
            </w:r>
            <w:r>
              <w:rPr>
                <w:sz w:val="10"/>
              </w:rPr>
              <w:t>i 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2 848,38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2 848,38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2 848,38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2 848,38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2 848,38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1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2 360 160,10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2 360 160,10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883 098,95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184 026,64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699 072,31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1 477 061,15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 xml:space="preserve">2 </w:t>
            </w:r>
            <w:r>
              <w:rPr>
                <w:b/>
                <w:sz w:val="10"/>
              </w:rPr>
              <w:t>343 095,61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99,28</w:t>
            </w:r>
          </w:p>
        </w:tc>
      </w:tr>
      <w:tr w:rsidR="00F856F1">
        <w:trPr>
          <w:trHeight w:val="285"/>
        </w:trPr>
        <w:tc>
          <w:tcPr>
            <w:tcW w:w="1443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420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WYDATKI OGÓŁEM 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24 730 515,35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16 963 429,50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13 945 595,24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7 999 418,31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5 946 176,93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545 000,00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2 404 324,26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45 510,00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23 000,00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7 767 085,85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7 767 085,85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1 553 085,85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21 788 793,51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88,10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3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SPRAWOZDANIE Z WYKONANIA BUDŻETU GMINY CZYŻEW ZA 2014 ROK - CZĘŚĆ OPISOWA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I . </w:t>
      </w:r>
      <w:r>
        <w:rPr>
          <w:b/>
          <w:u w:val="thick"/>
        </w:rPr>
        <w:t>REALIZACJA  PLANOWANYCH  DOC H O D ÓW:</w:t>
      </w:r>
    </w:p>
    <w:p w:rsidR="00A77B3E" w:rsidRDefault="00842E8A">
      <w:pPr>
        <w:spacing w:before="120" w:after="120"/>
        <w:ind w:left="283" w:firstLine="227"/>
      </w:pPr>
      <w:r>
        <w:t>Dochody budżetowe będące źródłem finansowania wydatków w 2014 r. zostały wykonane w 101,16 % gdyż na plan 24.276.534,35 zł , wykonano 24.558.320,66 zł .</w:t>
      </w:r>
    </w:p>
    <w:p w:rsidR="00A77B3E" w:rsidRDefault="00842E8A">
      <w:pPr>
        <w:spacing w:before="120" w:after="120"/>
        <w:ind w:left="283" w:firstLine="227"/>
      </w:pPr>
      <w:r>
        <w:t>W strukturze wykonania dochodów w budżecie gminy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doc</w:t>
      </w:r>
      <w:r>
        <w:t>hody własne - 6.601.193,91 zł , co stanowi 26,88%  dochodów wykonanych,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subwencja ogólna i wyrównawcza – 7.585.623,00 zł , co stanowi 30,89%- dochodów  wykonanych,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udziały w podatku PIT , CIT – 3.809.334,59 zł , co stanowi 15,51 % -dochodów wykonanych,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dotacje  – 3.806.828,72 zł, co stanowi 15,50 % -  dochodów wykonanych,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pozyskane z innych źródeł – 2.755.340,44 zł, co stanowi 11,22 %-dochodów wykonanych.</w:t>
      </w:r>
    </w:p>
    <w:p w:rsidR="00A77B3E" w:rsidRDefault="00842E8A">
      <w:pPr>
        <w:spacing w:before="120" w:after="120"/>
        <w:ind w:left="510" w:firstLine="227"/>
      </w:pPr>
      <w:r>
        <w:t>Realizacja dochodów w poszczególnych działach klasyfikacji budżetowej przedstawia się na</w:t>
      </w:r>
      <w:r>
        <w:t>stępująco: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010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u w:val="thick"/>
        </w:rPr>
        <w:t xml:space="preserve">ROLNICWTO I ŁOWIECTWO </w:t>
      </w:r>
      <w:r>
        <w:t>– plan 665.090,05 zł, wykonanie 665.090,05 zł – 100,00%.</w:t>
      </w:r>
    </w:p>
    <w:p w:rsidR="00A77B3E" w:rsidRDefault="00842E8A">
      <w:pPr>
        <w:spacing w:before="120" w:after="120"/>
        <w:ind w:left="283" w:firstLine="227"/>
      </w:pPr>
      <w:r>
        <w:t>Dochody tego działu stanowi: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 xml:space="preserve">dotacja celowa z przeznaczeniem  na realizację zadań z zakresu zwrotu części podatku akcyzowego zawartego w cenie oleju </w:t>
      </w:r>
      <w:r>
        <w:t>napędowego wykorzystanego do produkcji rolnej przez producentów rolnych oraz pokrycia kosztów postępowania w sprawie jego zwrotu poniesionych przez gminy w wysokości -  665.090,05 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020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rPr>
          <w:u w:val="thick"/>
        </w:rPr>
        <w:t xml:space="preserve">LEŚNICTWO </w:t>
      </w:r>
      <w:r>
        <w:t>-   plan  2.000,00 zł, wykonanie  2.163,55 zł   –</w:t>
      </w:r>
      <w:r>
        <w:t xml:space="preserve">   108.18 %. Dochody tego działu  stanowią   czynsz dzierżawny  za obwody łowieckie przekazywane przez starostwo powiatowe – 2.163,55 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 400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rPr>
          <w:u w:val="thick"/>
        </w:rPr>
        <w:t xml:space="preserve">WYTWARZANIE, ZAOPATRYWANIE W ENERGIĘ ELEKTRYCZNĄ, GAZI WODĘ </w:t>
      </w:r>
      <w:r>
        <w:t>– plan  880.630,00 zł,  wykonanie 914.775,12</w:t>
      </w:r>
      <w:r>
        <w:t xml:space="preserve">  zł  –   103,88 %</w:t>
      </w:r>
    </w:p>
    <w:p w:rsidR="00A77B3E" w:rsidRDefault="00842E8A">
      <w:pPr>
        <w:spacing w:before="120" w:after="120"/>
        <w:ind w:left="283" w:firstLine="227"/>
      </w:pPr>
      <w:r>
        <w:t>Dochody tego działu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 ze sprzedaży wody   -   914.187,53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od nieterminowych  opłat  za wodę oraz koszty upomnień  – 587,59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600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rPr>
          <w:u w:val="thick"/>
        </w:rPr>
        <w:t xml:space="preserve">TRANSPORT I ŁĄCZNOŚĆ </w:t>
      </w:r>
      <w:r>
        <w:t>– plan 1.566.189,54 zł, wykonanie 1.565.527,</w:t>
      </w:r>
      <w:r>
        <w:t>10 zł, co stanowi 99,96 %.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za zajęcie pasa drogowego – 3.685,29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 środków z Europejskiego Funduszu Rolnego na rzecz Rozwoju Obszarów Wiejskich w ramach programu Rozwoju Obszarów Wiejskich na lata 2007-2013 z działania: Odnowa i rozwój ws</w:t>
      </w:r>
      <w:r>
        <w:t>i z wykonanego zadania: „Zagospodarowanie terenu i przebudowa placu przy stacji PKP”  - 56.749,00 zł.,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 środków z tytułu pomocy finansowej udzielonej miedzy jednostkami samorządu terytorialnego na dofinansowanie własnych zadań inwestycyjnych i zakup</w:t>
      </w:r>
      <w:r>
        <w:t>ów inwestycyjnych otrzymane ze środków powiatu na przebudowę drogi gminnej na zadanie inwestycyjne: „Stawiamy na dobrą i bezpieczną komunikację w gminie, powiecie i województwie” - 650.000,00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wpływ środków z programu wieloletniego pod nazwą „Narodowy</w:t>
      </w:r>
      <w:r>
        <w:t xml:space="preserve"> Program Przebudowy Dróg Lokalnych- Etap II Bezpieczeństwo-Dostępność- Rozwój” z przeznaczeniem na zadanie inwestycyjne: „Stawiamy na dobrą i bezpieczną komunikację w gminie, powiecie i województwie”  - 820.092,81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dotacja celowa otrzymane z budżetu  </w:t>
      </w:r>
      <w:r>
        <w:t>województwa podlaskiego na modernizację  drogi dojazdowej do pól we wsi Godlewo Kolonia - 35.000,00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700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rPr>
          <w:u w:val="thick"/>
        </w:rPr>
        <w:t xml:space="preserve">GOSPODARKA   MIESZKANIOWA </w:t>
      </w:r>
      <w:r>
        <w:t>– plan  466.000,00 zł, wykonanie 476.566,51 zł co stanowi  - 102,27%  . Dochody  tego  działu 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</w:t>
      </w:r>
      <w:r>
        <w:t>y z opłat za wieczyste użytkowanie nieruchomości  - 33.585,24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za rozgraniczenie nieruchomości – 18.918,71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za energię – 14.753,90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 najmu i dzierżawy oraz czynsz mieszkaniowy -  188.359,29  zł,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czynsze –  165.</w:t>
      </w:r>
      <w:r>
        <w:t>717,73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dzierżawy – 22.641,56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ze sprzedaży nieruchomości – 192.798,83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 tytułu przekształcenia prawa użytkowania wieczystego przysługującego</w:t>
      </w:r>
    </w:p>
    <w:p w:rsidR="00A77B3E" w:rsidRDefault="00842E8A">
      <w:pPr>
        <w:spacing w:before="120" w:after="120"/>
        <w:ind w:left="510" w:firstLine="227"/>
      </w:pPr>
      <w:r>
        <w:t>osobom  fizycznym w prawo własności - 27.891,75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odsetki od nieterminowych </w:t>
      </w:r>
      <w:r>
        <w:t>wpłat – 258,79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750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rPr>
          <w:u w:val="thick"/>
        </w:rPr>
        <w:t xml:space="preserve">ADMINISTRACJA  PUBLICZNA </w:t>
      </w:r>
      <w:r>
        <w:t>– plan 154.480,52 zł, wykonanie  161.653,49 zł,</w:t>
      </w:r>
    </w:p>
    <w:p w:rsidR="00A77B3E" w:rsidRDefault="00842E8A">
      <w:pPr>
        <w:spacing w:before="120" w:after="120"/>
        <w:ind w:left="283" w:firstLine="227"/>
      </w:pPr>
      <w:r>
        <w:t>co stanowi  104,64  %.  Dochody  tego  działu  stanowią 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 na  zadania  zlecone (utrzymanie  USC i ewidencji  ludności) -  87.643,00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</w:t>
      </w:r>
      <w:r>
        <w:t>płaty 5%  za udostępnienie danych adresowych - 10,85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różnych opłat – 1.612,52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różnych dochodów m.in. refundacja płac za 2013 r. - 1.440,00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dobrowolne - 5.000,00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 z banku spółdzielczego na wsparcie dział</w:t>
      </w:r>
      <w:r>
        <w:t>ań promocji i reklamy gmin – 41.047,12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otrzymane z programu Rozwoju Obszarów Wiejskich z działania 413 Wdrożenie lokalnych strategii rozwoju na realizacje zadania: Festyn pn. Dni Czyżewa - 24.900,00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751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rPr>
          <w:u w:val="thick"/>
        </w:rPr>
        <w:t>URZĘDY  NACZELNYCH  ORGANÓ</w:t>
      </w:r>
      <w:r>
        <w:rPr>
          <w:u w:val="thick"/>
        </w:rPr>
        <w:t>W  WŁADZY  PAŃSTWOWEJ,</w:t>
      </w:r>
    </w:p>
    <w:p w:rsidR="00A77B3E" w:rsidRDefault="00842E8A">
      <w:pPr>
        <w:spacing w:before="120" w:after="120"/>
        <w:ind w:left="283" w:firstLine="227"/>
        <w:rPr>
          <w:u w:val="thick"/>
        </w:rPr>
      </w:pPr>
      <w:r>
        <w:rPr>
          <w:u w:val="thick"/>
        </w:rPr>
        <w:t xml:space="preserve">KONTROLI I OCHRONY PRAWA ORAZ  SĄDOWNICTWA </w:t>
      </w:r>
      <w:r>
        <w:t>-  plan 57.724,00 zł</w:t>
      </w:r>
    </w:p>
    <w:p w:rsidR="00A77B3E" w:rsidRDefault="00842E8A">
      <w:pPr>
        <w:spacing w:before="120" w:after="120"/>
        <w:ind w:left="283" w:firstLine="227"/>
      </w:pPr>
      <w:r>
        <w:t>wykonanie 42.655,00 zł, co stanowi 73,89  % dochody tego działu to: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 na  sfinansowanie zadań związanych z prowadzeniem i aktualizacją stałego rejestru wyborców</w:t>
      </w:r>
      <w:r>
        <w:t xml:space="preserve"> – 1.137,00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na przeprowadzenie wyborów do rad gmin, rad powiatów i sejmików województw, na wybory wójtów, burmistrzów i prezydentów - 29.371,00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celowa na realizację zadań bieżących z zakresu administracji rządowej oraz innych za</w:t>
      </w:r>
      <w:r>
        <w:t>dań zleconych gminom z przeznaczeniem na przygotowanie i przeprowadzenie  wyborów  do Parlamentu Europejskiego -12.147,00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756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8. </w:t>
      </w:r>
      <w:r>
        <w:rPr>
          <w:u w:val="thick"/>
        </w:rPr>
        <w:t xml:space="preserve">DOCHODY OD OSÓB PRAWNYCH, OD OSÓB FIZYCZNYCH I OD INNYCH JEDNOSTEK NIEPOSIADAJĄCYCH OSOBOWOŚCI PRAWNEJ  ORAZ WYDATKI </w:t>
      </w:r>
      <w:r>
        <w:rPr>
          <w:u w:val="thick"/>
        </w:rPr>
        <w:t xml:space="preserve"> ZWIAZANE Z ICH POBOREM </w:t>
      </w:r>
      <w:r>
        <w:t>-     plan  7.896.888,00 zł,  wykonanie  8.107.318,90 zł,  co stanowi  -  102,66  %.</w:t>
      </w:r>
    </w:p>
    <w:p w:rsidR="00A77B3E" w:rsidRDefault="00842E8A">
      <w:pPr>
        <w:spacing w:before="120" w:after="120"/>
        <w:ind w:left="283" w:firstLine="227"/>
      </w:pPr>
      <w:r>
        <w:t>Dochody tego działu   stanowią:</w:t>
      </w:r>
    </w:p>
    <w:p w:rsidR="00A77B3E" w:rsidRDefault="00842E8A">
      <w:pPr>
        <w:spacing w:before="120" w:after="120"/>
        <w:ind w:left="283" w:firstLine="227"/>
      </w:pPr>
      <w:r>
        <w:t>a/   podatek od działalności gospodarczej osób fizycznych opłacany w formie karty</w:t>
      </w:r>
    </w:p>
    <w:p w:rsidR="00A77B3E" w:rsidRDefault="00842E8A">
      <w:pPr>
        <w:spacing w:before="120" w:after="120"/>
        <w:ind w:left="283" w:firstLine="227"/>
      </w:pPr>
      <w:r>
        <w:t>podatkowej  -    plan  3.210,00 z</w:t>
      </w:r>
      <w:r>
        <w:t>ł, wykonanie 3.961,26  zł, – 123,40  %,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działalności gospodarczej os. fizycznych opłacany w formie karty</w:t>
      </w:r>
    </w:p>
    <w:p w:rsidR="00A77B3E" w:rsidRDefault="00842E8A">
      <w:pPr>
        <w:spacing w:before="120" w:after="120"/>
        <w:ind w:left="510" w:firstLine="227"/>
      </w:pPr>
      <w:r>
        <w:t>podatkowej – 3.909,26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od nieterminowych wpłat -  52,00 zł ,</w:t>
      </w:r>
    </w:p>
    <w:p w:rsidR="00A77B3E" w:rsidRDefault="00842E8A">
      <w:pPr>
        <w:spacing w:before="120" w:after="120"/>
        <w:ind w:left="510" w:firstLine="227"/>
      </w:pPr>
      <w:r>
        <w:t xml:space="preserve">b/   wpływy z podatku rolnego, leśnego, podatku od czynności  </w:t>
      </w:r>
      <w:r>
        <w:t>cywilnoprawnych,</w:t>
      </w:r>
    </w:p>
    <w:p w:rsidR="00A77B3E" w:rsidRDefault="00842E8A">
      <w:pPr>
        <w:spacing w:before="120" w:after="120"/>
        <w:ind w:left="510" w:firstLine="227"/>
      </w:pPr>
      <w:r>
        <w:t>podatków i opłat lokalnych  od osób prawnych i innych jednostek organizacyjnych  –</w:t>
      </w:r>
    </w:p>
    <w:p w:rsidR="00A77B3E" w:rsidRDefault="00842E8A">
      <w:pPr>
        <w:spacing w:before="120" w:after="120"/>
        <w:ind w:left="510" w:firstLine="227"/>
      </w:pPr>
      <w:r>
        <w:t>plan 1.481.700,00  zł,   - wykonanie 1.543.721,80 zł  - 104,19 %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 nieruchomości –   1.496.383,00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podatek rolny        –    </w:t>
      </w:r>
      <w:r>
        <w:t>2.035,00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leśny        -    2.300,00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środków transportowych      –   21.415,00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różnych opłat / koszty upomnień /   - 34,80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od nieterminowych wpłat -  21.554,00 zł,</w:t>
      </w:r>
    </w:p>
    <w:p w:rsidR="00A77B3E" w:rsidRDefault="00842E8A">
      <w:pPr>
        <w:spacing w:before="120" w:after="120"/>
        <w:ind w:left="510" w:firstLine="227"/>
      </w:pPr>
      <w:r>
        <w:t>c/ wpływy z podatku rolnego, l</w:t>
      </w:r>
      <w:r>
        <w:t>eśnego, podatku od czynności  cywilnoprawnych,</w:t>
      </w:r>
    </w:p>
    <w:p w:rsidR="00A77B3E" w:rsidRDefault="00842E8A">
      <w:pPr>
        <w:spacing w:before="120" w:after="120"/>
        <w:ind w:left="510" w:firstLine="227"/>
      </w:pPr>
      <w:r>
        <w:t>podatków i opłat lokalnych  od osób fizycznych   –   plan  2.251.000,00 zł, wykonanie</w:t>
      </w:r>
    </w:p>
    <w:p w:rsidR="00A77B3E" w:rsidRDefault="00842E8A">
      <w:pPr>
        <w:spacing w:before="120" w:after="120"/>
        <w:ind w:left="510" w:firstLine="227"/>
      </w:pPr>
      <w:r>
        <w:t>2.314.351,57 zł  - 102,81 % w tym 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 nieruchomości –   643.094,79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rolny        –      972.670,53</w:t>
      </w:r>
      <w:r>
        <w:t xml:space="preserve">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leśny        -          29.825,90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środków transportowych      –   257.925,54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spadków i darowizn  - 26.211,00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opłaty targowej     –     82.465,00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podatek od czynności cywilnoprawnych   </w:t>
      </w:r>
      <w:r>
        <w:t xml:space="preserve"> - 296.299,17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różnych opłat / koszty upomnień/   - 874,80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od nieterminowych wpłat podatku od nieruchomości i podatku od środków</w:t>
      </w:r>
    </w:p>
    <w:p w:rsidR="00A77B3E" w:rsidRDefault="00842E8A">
      <w:pPr>
        <w:spacing w:before="120" w:after="120"/>
        <w:ind w:left="510" w:firstLine="227"/>
      </w:pPr>
      <w:r>
        <w:t>transportowych   -  4.984,84 zł,</w:t>
      </w:r>
    </w:p>
    <w:p w:rsidR="00A77B3E" w:rsidRDefault="00842E8A">
      <w:pPr>
        <w:spacing w:before="120" w:after="120"/>
        <w:ind w:left="510" w:firstLine="227"/>
      </w:pPr>
      <w:r>
        <w:t>d/  wpływy z innych opłat  stanowiących dochody jednostek samorząd</w:t>
      </w:r>
      <w:r>
        <w:t>u terytorialnego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plan 448.596,00 zł  wykonanie  435.949,68 zł  –  97,18 %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opłaty skarbowej  –  17.862,00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opłat za  zezwolenia na sprzedaż napojów alkoholowych  -  79.395,10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wpływy z tytułu opłat za gospodarowanie </w:t>
      </w:r>
      <w:r>
        <w:t>odpadami komunalnymi – 337.248,78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różnych opłat / koszty upomnień / oraz odsetki od nieterminowych wpłat   -1.443,80 zł,</w:t>
      </w:r>
    </w:p>
    <w:p w:rsidR="00A77B3E" w:rsidRDefault="00842E8A">
      <w:pPr>
        <w:spacing w:before="120" w:after="120"/>
        <w:ind w:left="510" w:firstLine="227"/>
      </w:pPr>
      <w:r>
        <w:t>e/  udziały gmin w podatkach stanowiących dochód budżetu państwa ,</w:t>
      </w:r>
    </w:p>
    <w:p w:rsidR="00A77B3E" w:rsidRDefault="00842E8A">
      <w:pPr>
        <w:spacing w:before="120" w:after="120"/>
        <w:ind w:left="510" w:firstLine="227"/>
      </w:pPr>
      <w:r>
        <w:t>plan  - 3.712.382,00  zł,  wykonanie 3.809.334,59  zł</w:t>
      </w:r>
      <w:r>
        <w:t xml:space="preserve">  - 102,61 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udziały w podatku dochodowym od osób fizycznych  - 3.483.621,00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udziały w podatku dochodowym od osób prawnych  -  325.713,59 zł,</w:t>
      </w:r>
    </w:p>
    <w:p w:rsidR="00A77B3E" w:rsidRDefault="00842E8A">
      <w:pPr>
        <w:spacing w:before="120" w:after="120"/>
        <w:ind w:left="510" w:firstLine="227"/>
      </w:pPr>
      <w:r>
        <w:t>środki te  przekazywane są  przez   Ministra Finansów i Urzędy Skarbowe.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758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rPr>
          <w:u w:val="thick"/>
        </w:rPr>
        <w:t xml:space="preserve">RÓŻNE ROZLICZENIA </w:t>
      </w:r>
      <w:r>
        <w:t>–  plan 7.898.695,75 zł  wykonanie  7.897.245,17 zł  co stanowi   99,98 %.</w:t>
      </w:r>
    </w:p>
    <w:p w:rsidR="00A77B3E" w:rsidRDefault="00842E8A">
      <w:pPr>
        <w:spacing w:before="120" w:after="120"/>
        <w:ind w:left="283" w:firstLine="227"/>
      </w:pPr>
      <w:r>
        <w:t>Dochody  tego  działu 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część  oświatowa  subwencji  ogólnej    -  6.020.512,00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część wyrównawcza subwencji ogólnej    -  1.565.111,00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</w:t>
      </w:r>
      <w:r>
        <w:t>tki bankowe przekazane przez Bank Spółdzielczy, za terminowe lokaty</w:t>
      </w:r>
    </w:p>
    <w:p w:rsidR="00A77B3E" w:rsidRDefault="00842E8A">
      <w:pPr>
        <w:spacing w:before="120" w:after="120"/>
        <w:ind w:left="510" w:firstLine="227"/>
      </w:pPr>
      <w:r>
        <w:t>pieniężne  oraz środków zgromadzonych na rachunkach bankowych – 46.624,47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zwrot podatku VAT z Urzędu Skarbowego z zadania „ Budowa kanalizacji sanitarnej  wraz z oczyszczalnią ściek</w:t>
      </w:r>
      <w:r>
        <w:t>ów w miejscowości Rosochate Kościelne” oraz  zwrot nadpłaconych składek ZUS z lat ubiegłych w łącznej kwocie  – 264.997,70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801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rPr>
          <w:u w:val="thick"/>
        </w:rPr>
        <w:t xml:space="preserve">OŚWIATA I WYCHOWANIE </w:t>
      </w:r>
      <w:r>
        <w:t>-  plan 591.865,29 zł,  wykonanie 601.961,49 zł  co    stanowi  –  101,71 %.</w:t>
      </w:r>
    </w:p>
    <w:p w:rsidR="00A77B3E" w:rsidRDefault="00842E8A">
      <w:pPr>
        <w:spacing w:before="120" w:after="120"/>
        <w:ind w:left="283" w:firstLine="227"/>
      </w:pPr>
      <w:r>
        <w:t>Dochody tego dzia</w:t>
      </w:r>
      <w:r>
        <w:t>łu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dochody z najmu i dzierżawy – 840,00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bankowe dopisane do rachunków bankowych -1,70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celowa z budżetu państwa na wyposażenie szkół w podręczniki oraz materiały edukacyjne i ćwiczeniowe – 7.333,62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środki </w:t>
      </w:r>
      <w:r>
        <w:t>pozyskane z Państwowego Funduszu Rehabilitacji Osób Niepełnosprawnych z przeznaczeniem na remont łazienek Zespołu Szkół w Czyżewie – 17.614,00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pozyskane z Państwowego Funduszu Rehabilitacji Osób Niepełnosprawnych z przeznaczeniem na budowę win</w:t>
      </w:r>
      <w:r>
        <w:t>dy Zespołu Szkół w Czyżewie – 155.446,00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celowa budżetu państwa z przeznaczeniem na oddziały przedszkole - 50.735,00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rodziców związane z utrzymaniem Gminnego Przedszkola – 75.760,24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bankowe dopisane do rachunku ban</w:t>
      </w:r>
      <w:r>
        <w:t>kowego - 1,81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celowa budżetu państwa z przeznaczeniem na przedszkola - 150.996,00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usług  - 225,06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celowa budżetu państwa z przeznaczeniem na inne formy wychowania przedszkolnego - 21.743,00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usług  t</w:t>
      </w:r>
      <w:r>
        <w:t>j. z tytułu wpłat za obiady uczniów – 113.633,00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na dofinansowanie własnych zadań  bieżących gmin pozyskane ze środków Funduszu Pracy z przeznaczeniem na dofinansowanie pracodawcom kosztów kształcenia młodocianych pracowników – 7.632,06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</w:t>
      </w:r>
      <w:r>
        <w:rPr>
          <w:b/>
        </w:rPr>
        <w:t>IAŁ 852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rPr>
          <w:u w:val="thick"/>
        </w:rPr>
        <w:t xml:space="preserve">POMOC SPOŁECZNA </w:t>
      </w:r>
      <w:r>
        <w:t>– plan 1.817.916,82 zł, wykonanie 1.823.147,26 zł,                                                   –   co stanowi 100,29 % .</w:t>
      </w:r>
    </w:p>
    <w:p w:rsidR="00A77B3E" w:rsidRDefault="00842E8A">
      <w:pPr>
        <w:spacing w:before="120" w:after="120"/>
        <w:ind w:left="283" w:firstLine="227"/>
      </w:pPr>
      <w:r>
        <w:t>Dochody tego działu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dotacja  na realizacje świadczeń rodzinnych, świadczeń z funduszu </w:t>
      </w:r>
      <w:r>
        <w:t>alimentacyjnego oraz</w:t>
      </w:r>
    </w:p>
    <w:p w:rsidR="00A77B3E" w:rsidRDefault="00842E8A">
      <w:pPr>
        <w:spacing w:before="120" w:after="120"/>
        <w:ind w:left="510" w:firstLine="227"/>
      </w:pPr>
      <w:r>
        <w:t>składki na ubezpieczenie emerytalne i rentowe  -  1.489.475,82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dochody z tytułu funduszu alimentacyjnego wyniosły -  10.842,42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 na ubezpieczenie zdrowotne  od świadczeń rodzinnych -  2.904,36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dotacja  na ubezp</w:t>
      </w:r>
      <w:r>
        <w:t>ieczenie zdrowotne  od zasiłków stałych – 6.895,47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na wypłaty obligatoryjnych zasiłków okresowych  –   75.408,59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na dodatek energetyczny  - 176,94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 na wypłatę zasiłków stałych – 76.616,24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bankowe  - 4</w:t>
      </w:r>
      <w:r>
        <w:t>,83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na utrzymanie Gminnego Ośrodka Pomocy Społecznej  –  72.000,00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z przeznaczeniem na specjalistyczne usługi opiekuńcze – 7.740,00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 usług opiekuńczych tj. 5 %  – 125,77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dotacja na realizację rządowego </w:t>
      </w:r>
      <w:r>
        <w:t>programu wspierania osób pobierających świadczenie pielęgnacyjne – 35.844,00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realizacja rządowego programu dla rodzin wielodzietnych – 4.232.82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na dofinansowanie realizacji Rządowego Programu „Posiłek dla potrzebujących”- 40.880,00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854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rPr>
          <w:u w:val="thick"/>
        </w:rPr>
        <w:t xml:space="preserve">EDUKACYJNA OPIEKA WYCHOWAWCZA </w:t>
      </w:r>
      <w:r>
        <w:t>–  plan 113.655,00 zł, wykonanie  -  113.366,00 zł,  co stanowi  99,75 %,</w:t>
      </w:r>
    </w:p>
    <w:p w:rsidR="00A77B3E" w:rsidRDefault="00842E8A">
      <w:pPr>
        <w:spacing w:before="120" w:after="120"/>
        <w:ind w:left="283" w:firstLine="227"/>
      </w:pPr>
      <w:r>
        <w:t>Dochody tego działu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dotacja na dofinansowanie świadczeń pomocy materialnej dla uczniów o charakterze socjalnym – 91.441,00 zł </w:t>
      </w:r>
      <w:r>
        <w:t>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celowa z budżetu państwa na realizacje własnych zadań gmin z przeznaczeniem na  dofinansowanie zakupu podręczników dla uczniów w ramach rządowego programu pomocy uczniom –„Wyprawka szkolna” - 21.925,00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900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rPr>
          <w:u w:val="thick"/>
        </w:rPr>
        <w:t>GOSPODARKA  KOMUNALNA I </w:t>
      </w:r>
      <w:r>
        <w:rPr>
          <w:u w:val="thick"/>
        </w:rPr>
        <w:t xml:space="preserve">OCHRONA  ŚRODOWISKA </w:t>
      </w:r>
      <w:r>
        <w:t>–   plan</w:t>
      </w:r>
    </w:p>
    <w:p w:rsidR="00A77B3E" w:rsidRDefault="00842E8A">
      <w:pPr>
        <w:spacing w:before="120" w:after="120"/>
        <w:ind w:left="283" w:firstLine="227"/>
      </w:pPr>
      <w:r>
        <w:t>1.958.228,38 zł , wykonanie  1.979.680,02 zł   -  101,10 %.</w:t>
      </w:r>
    </w:p>
    <w:p w:rsidR="00A77B3E" w:rsidRDefault="00842E8A">
      <w:pPr>
        <w:spacing w:before="120" w:after="120"/>
        <w:ind w:left="283" w:firstLine="227"/>
      </w:pPr>
      <w:r>
        <w:t>Dochody tego działu stanowią: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odprowadzanie ścieków   –   279.940,77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użytkowanie przydomowych oczyszczalni ścieków –  12.037,96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</w:t>
      </w:r>
      <w:r>
        <w:t>ki od nieterminowych wpłat, oraz koszty upomnień  –  175,98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środki pozyskane z Europejskiego Funduszu Rolnego na Rzecz Rozwoju Obszarów Wiejskich w ramach „Programu Rozwoju Obszarów Wiejskich” z dział. Podstawowe usługi dla gospodarki i ludności </w:t>
      </w:r>
      <w:r>
        <w:t>wiejskiej z wykonanego zadania „Budowa kanalizacji sanitarnej wraz z oczyszczalnią ścieków w miejscowości Rosochate Kościelne” -808.501,00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pozyskane z Wojewódzkiego Funduszu Ochrony Środowiska i Gospodarki Wodnej w kwocie  20.246,38 zł, z prze</w:t>
      </w:r>
      <w:r>
        <w:t>znaczeniem na odbiór, transport i utylizację wyrobów azbestowych z terenu gminy Czyżew,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usługi sprzętem  komunalnym –  26.912,80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za sprzedaż złomu – 847,00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wpłata gminy Andrzejewo za oświetlenie uliczne – 203,90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wpływy </w:t>
      </w:r>
      <w:r>
        <w:t>z opłat i kary za korzystanie ze środowiska – 21.957,46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opłaty produktowej - 421,77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za wynajem sprzętu wodnego – 1.354,00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pozyskane z Europejskiego Funduszu Rolnego na Rzecz Rozwoju Obszarów Wiejskich w ramach „Pro</w:t>
      </w:r>
      <w:r>
        <w:t>gramu Rozwoju Obszarów Wiejskich” z działania Podstawowe usługi dla gospodarki i ludności wiejskiej z wykonanego zadania „Budowa targowiska miejskiego w Czyżewie- Mój Rynek” - 807.081,00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lastRenderedPageBreak/>
        <w:t>DZIAŁ 921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rPr>
          <w:u w:val="thick"/>
        </w:rPr>
        <w:t xml:space="preserve">KULTURA I OCHRONA DZIEDZICTWA NARODOWEGO </w:t>
      </w:r>
      <w:r>
        <w:t xml:space="preserve">–   plan  </w:t>
      </w:r>
      <w:r>
        <w:t>207.171,00 zł, wykonanie  207.171,00 zł, co stanowi 100,00 %  są to  środki pozyskane z Europejskiego Funduszu Rozwoju Regionalnego w ramach Program Rozwoju Obszarów Wiejskich” z działania Odnowa i Rozwój Wsi- Oś 4 Leader z działania 413 Wdrożenie lokalnyc</w:t>
      </w:r>
      <w:r>
        <w:t>h strategii rozwoju z wykonanego zadania inwestycyjnego „ Rozbudowa i remont świetlicy wiejskiej w Kaczynie Starym” - 207.171,00 zł.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  <w:u w:val="thick"/>
        </w:rPr>
        <w:t>REALIZACJAPLANOWANYCH  WYDATKÓW:</w:t>
      </w:r>
    </w:p>
    <w:p w:rsidR="00A77B3E" w:rsidRDefault="00842E8A">
      <w:pPr>
        <w:spacing w:before="120" w:after="120"/>
        <w:ind w:left="510" w:firstLine="227"/>
      </w:pPr>
      <w:r>
        <w:t>Wydatki budżetowe za 2014 roku zostały zrealizowane w 88,10 %, gdyż na plan 24.730.515</w:t>
      </w:r>
      <w:r>
        <w:t>,35 zł, wydatkowano  21.788.793,51 zł .</w:t>
      </w:r>
    </w:p>
    <w:p w:rsidR="00A77B3E" w:rsidRDefault="00842E8A">
      <w:pPr>
        <w:spacing w:before="120" w:after="120"/>
        <w:ind w:left="510" w:firstLine="227"/>
      </w:pPr>
      <w:r>
        <w:t>W strukturze wykonania wydatków w budżecie gminy stanowią :</w:t>
      </w:r>
    </w:p>
    <w:p w:rsidR="00A77B3E" w:rsidRDefault="00842E8A">
      <w:pPr>
        <w:spacing w:before="120" w:after="120"/>
        <w:ind w:left="510" w:firstLine="227"/>
      </w:pPr>
      <w:r>
        <w:t>§ wydatki bieżące – 15.639.688,11 zł , co stanowi  71,78 %  wydatków wykonanych,</w:t>
      </w:r>
    </w:p>
    <w:p w:rsidR="00A77B3E" w:rsidRDefault="00842E8A">
      <w:pPr>
        <w:spacing w:before="120" w:after="120"/>
        <w:ind w:left="510" w:firstLine="227"/>
      </w:pPr>
      <w:r>
        <w:t>§ wydatki majątkowe – 6.149.105,40 zł , co stanowi  28,22 %  wydatków wykon</w:t>
      </w:r>
      <w:r>
        <w:t>anych.</w:t>
      </w:r>
    </w:p>
    <w:p w:rsidR="00A77B3E" w:rsidRDefault="00842E8A">
      <w:pPr>
        <w:spacing w:before="120" w:after="120"/>
        <w:ind w:left="510" w:firstLine="227"/>
      </w:pPr>
      <w:r>
        <w:t>Wykorzystanie środków finansowych w poszczególnych działach przedstawia się następująco: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010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u w:val="thick"/>
        </w:rPr>
        <w:t xml:space="preserve">ROLNICTWO I ŁOWIECTWO </w:t>
      </w:r>
      <w:r>
        <w:t>– plan 1.236.660,73 zł, wykonanie – 1.166.753,44 zł, co stanowi 94,35 %  Są to: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dla Gminnej Spółki Wodnej - 25.000,</w:t>
      </w:r>
      <w:r>
        <w:t>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osobowe nie zaliczane do wynagrodzeń  - 120,00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 -  56.603,22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wynagrodzenie roczne  –   4.631,48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-  12.620,48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umowy zlecenia – 6.024,58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materiałów do </w:t>
      </w:r>
      <w:r>
        <w:t>bieżącego usuwania  awarii wodociągowych - 23.921,78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 za energię  elektryczną i pobór wody z innych gmin (gmina Szepietowo, Wodociągi wiejskie w Łomży) - 294.131,01  zł,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energię – 133.525,96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wody z innych gmin- </w:t>
      </w:r>
      <w:r>
        <w:t>160.605,05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zdrowotnych 119,50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 usług  ( za badanie ścieków z hydroforni,  za dozór  techniczny urządzeń ,</w:t>
      </w:r>
    </w:p>
    <w:p w:rsidR="00A77B3E" w:rsidRDefault="00842E8A">
      <w:pPr>
        <w:spacing w:before="120" w:after="120"/>
        <w:ind w:left="510" w:firstLine="227"/>
      </w:pPr>
      <w:r>
        <w:t>aktualizację systemu Wodnik) –17.331,23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usługi internetowe tj. transfer danych z hydroforni – 528,43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</w:t>
      </w:r>
      <w:r>
        <w:t>dróże służbowe krajowe - 2.517,60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opłata za zanieczyszczenie środowiska – 36.490,00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–   2.188,00 zł,</w:t>
      </w:r>
    </w:p>
    <w:p w:rsidR="00A77B3E" w:rsidRDefault="00842E8A">
      <w:pPr>
        <w:spacing w:before="120" w:after="120"/>
        <w:ind w:left="510" w:firstLine="227"/>
      </w:pPr>
      <w:r>
        <w:t>Przelano kwotę  19.436,08 zł, na rzecz Izb Rolniczych, tytułem udziału 2% uzyskanych wpływów z </w:t>
      </w:r>
      <w:r>
        <w:t>podatku rolnego,</w:t>
      </w:r>
    </w:p>
    <w:p w:rsidR="00A77B3E" w:rsidRDefault="00842E8A">
      <w:pPr>
        <w:spacing w:before="120" w:after="120"/>
        <w:ind w:left="510" w:firstLine="227"/>
      </w:pPr>
      <w:r>
        <w:t>W 2014 r. wydatkowano kwotę 665.090,05 zł,  na zwrot części podatku akcyzowego zawartego w cenie oleju napędowego wykorzystanego do produkcji rolnej przez producentów rolnych. Kwotę 652.049,07 zł, wykorzystano na częściowy zwrot podatku ak</w:t>
      </w:r>
      <w:r>
        <w:t>cyzowego dla  rolników i kwotę 13.040,98 zł, na koszty obsługi wypłat zwrotu podatku akcyzowego.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600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rPr>
          <w:u w:val="thick"/>
        </w:rPr>
        <w:t xml:space="preserve">TRANSPORT I ŁĄCZNOŚĆ </w:t>
      </w:r>
      <w:r>
        <w:t>–plan 5.116.500,00 zł, wykonanie 3.920.826,88 zł, co  stanowi  – 76,63 %.</w:t>
      </w:r>
    </w:p>
    <w:p w:rsidR="00A77B3E" w:rsidRDefault="00842E8A">
      <w:pPr>
        <w:spacing w:before="120" w:after="120"/>
        <w:ind w:left="283" w:firstLine="227"/>
      </w:pPr>
      <w:r>
        <w:lastRenderedPageBreak/>
        <w:t>Dla powiatu wysokomazowieckiego w 2014 r. wydatkowa</w:t>
      </w:r>
      <w:r>
        <w:t>no na pomoc finansową  kwotę  650.000,00 zł. Dofinansowanie dotyczy przebudowy drogi powiatowej Nr 2065B  Wysokie Mazowieckie (ul. Szpitalna) - Brzóski Brzezińskie - Brzóski Tatary - Jabłoń Kiklolskie o długości 3,440 km. Wartość zadania 6.915.204,77 zł.</w:t>
      </w:r>
    </w:p>
    <w:p w:rsidR="00A77B3E" w:rsidRDefault="00842E8A">
      <w:pPr>
        <w:spacing w:before="120" w:after="120"/>
        <w:ind w:left="283" w:firstLine="227"/>
      </w:pPr>
      <w:r>
        <w:t>N</w:t>
      </w:r>
      <w:r>
        <w:t>a drogi publiczne gminne wydatkowano kwotę 3.270.826,88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osobowe niezaliczane do wynagrodzeń  - 180,00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 -  104.533,40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wynagrodzenie roczne – 8.052,90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- 20.037,95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</w:t>
      </w:r>
      <w:r>
        <w:t>is na zakładowy fundusz świadczeń socjalnych dla   pracowników  -  3.282,00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paliwa, tablic informacyjnych, znaki drogowe - 50.727,39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zdrowotnych – 433,50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usługi remontowe m.in. remont mostu w miejscowości Święck Strumia</w:t>
      </w:r>
      <w:r>
        <w:t>ny oraz Sienica   Łukasze, dostawa żwiru i piasku  na drogi gminne  – 226.227,59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usługi typu szklenie przystanków, oznakowanie poziome dróg – 5.075,14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i składki -  7.600,00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inwestycyjne    –  2.844.677,01 zł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Z zakresu inwestycji </w:t>
      </w:r>
      <w:r>
        <w:t>wykonano przebudowę i dolną warstwę  nawierzchni mineralno-bitumicznej utwardzono place następujących dróg i ulic: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Przebudowa ul. Sikorskiego  Nr 108006B położonej w Czyżewie: 568.587,99 zł,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Przebudowa ul. Klonowej  Nr 108008B po</w:t>
      </w:r>
      <w:r>
        <w:t>łożonej w Czyżewie: 120.724,40 zł,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Przebudowa drogi gminnej Nr 107974 B położnej w miejscowości Czyżew Sutki: 564.196,41 zł,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Przebudowa drogi gminnej Nr 108009 B od drogi krajowej Nr 63 do drogi wojewódzkiej 690: 488.159,62 zł,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 xml:space="preserve">Modernizacja drogi </w:t>
      </w:r>
      <w:r>
        <w:t>dojazdowej do pól  we wsi Godlewo Kolonia: 199.783,40 zł,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Przebudowa ciągu-pieszo jezdnego ul. Poświątna w miejscowości Rosochate Kościelne: 74.940,77 zł,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Przebudowa drogi gminnej w miejscowości Zaręby Bindugi: 118.073,54 zł,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Utwardzenie placu prz</w:t>
      </w:r>
      <w:r>
        <w:t>y Zespole Szkół w Czyżewie: 67.481,10 zł,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Przebudowa ul. Zarzecze w miejscowości Czyżew na odcinku od skrzyżowania z ul. Kościelną do kładki na rzec Brok działki nr 179/2, 181/1b oraz przebudowa oświetlenia ulicznego: 138.704,84 zł,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Przebudowa ciągu</w:t>
      </w:r>
      <w:r>
        <w:t xml:space="preserve"> pieszo-rowerowego łączącego ul. Polną z ul. Mały Rynek w Czyżewie: 78.849,77 zł,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Przebudowa drogi dojazdowej do pól we wsi Rosochate Kościelne odcinek Nr 1 w lokalizacji 0+000-0+072,00, odcinek  Nr 2 w lokalizacji 0+000-0+135,60: 126.929,65 zł,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Ut</w:t>
      </w:r>
      <w:r>
        <w:t>wardzenie terenu na działce 864/2 w Czyżewie: 20.212,43 zł,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t>Przebudowa skrzyżowania drogi gminnej nr dz. 455/2 z drogą powiatową nr 2074 B nr działki 431/1 oraz utwardzenie terenu na działce 129/2 w miejscowości Dąbrowa Wielka: 155.058,76 zł,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t>Utwar</w:t>
      </w:r>
      <w:r>
        <w:t>dzenie placu przy świetlicy wiejskiej w miejscowości Dmochy Wochy: 62.816,10 zł,</w:t>
      </w:r>
    </w:p>
    <w:p w:rsidR="00A77B3E" w:rsidRDefault="00842E8A">
      <w:pPr>
        <w:keepLines/>
        <w:spacing w:before="120" w:after="120"/>
        <w:ind w:firstLine="340"/>
      </w:pPr>
      <w:r>
        <w:t>15. </w:t>
      </w:r>
      <w:r>
        <w:t>Wykonano dokumentację techniczną na przebudowę i utwardzenie  dróg i ulic za łączną kwotę: 60.158,23 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700</w:t>
      </w:r>
    </w:p>
    <w:p w:rsidR="00A77B3E" w:rsidRDefault="00842E8A">
      <w:pPr>
        <w:spacing w:before="120" w:after="120"/>
        <w:ind w:left="283" w:firstLine="227"/>
      </w:pPr>
      <w:r>
        <w:t xml:space="preserve">3 . </w:t>
      </w:r>
      <w:r>
        <w:rPr>
          <w:u w:val="thick"/>
        </w:rPr>
        <w:t xml:space="preserve">GOSPODARKA MIESZKANIOWA </w:t>
      </w:r>
      <w:r>
        <w:t>– plan 327.158,00  zł, wykon</w:t>
      </w:r>
      <w:r>
        <w:t>anie – 200.386,69 zł co stanowi  - 61,25 %. Są to: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osobowe niezaliczane do wynagrodzeń  - 60,00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pracowników- 39.406,33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dodatkowe wynagrodzenie roczne  -   3.526,94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– 8.008,91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</w:t>
      </w:r>
      <w:r>
        <w:t>materiałów i wyposażenia -23.036,85 zł w tym: oleju opałowego, materiałów do drobnych napraw, środków czystości,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energię elektryczną w budynkach komunalnych   -  42.924,93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usługi remontowe  – 2.391,12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 pozostałe  usługi – 58.796,95 zł </w:t>
      </w:r>
      <w:r>
        <w:t>w tym: za sporządzenie aktów notarialnych, wypisy działek z ksiąg wieczystych, mapy podziału działek,  odpisy  sądowe, wywóz nieczystości,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administrowanie i czynsze za budynki  - 16.240,56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-</w:t>
      </w:r>
      <w:r>
        <w:t xml:space="preserve"> 2.188,00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usługi telefoniczne - 1.139,03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i składki – 1.934,00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podatek od nieruchomości – 733,07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710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rPr>
          <w:u w:val="thick"/>
        </w:rPr>
        <w:t xml:space="preserve">DZIAŁANOŚĆ USŁUGOWA </w:t>
      </w:r>
      <w:r>
        <w:t>– plan 92.000,00 zł,  wykonanie 36.405,57 zł, co stanowi 39,57 %. Są to wydatki: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o</w:t>
      </w:r>
      <w:r>
        <w:t xml:space="preserve">pracowanie studium uwarunkowań i kierunków zagospodarowania przestrzennego Gminy Czyżew, opracowanie prognoz oddziaływania na środowisko, za opracowanie III i IV etapu zmiany miejscowego planu zagospodarowania przestrzennego, opracowanie projektów decyzji </w:t>
      </w:r>
      <w:r>
        <w:t>o warunkach zabudowy – w kwocie 21.385,18 zł.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wykonano prace remontowe cmentarza żołnierzy niemieckich i rosyjskich z I wojny światowej oraz żołnierzy Wojska Polskiego z II wojny światowej w Czyżewie Chrapkach za kwotę 15.020,39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720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rPr>
          <w:u w:val="thick"/>
        </w:rPr>
        <w:t>POZOSTAŁ</w:t>
      </w:r>
      <w:r>
        <w:rPr>
          <w:u w:val="thick"/>
        </w:rPr>
        <w:t xml:space="preserve">A DZIAŁALNOŚĆ </w:t>
      </w:r>
      <w:r>
        <w:t>– plan 94.580,85 zł, wykonanie 94.580,85 zł co stanowi 100 ,00%.</w:t>
      </w:r>
    </w:p>
    <w:p w:rsidR="00A77B3E" w:rsidRDefault="00842E8A">
      <w:pPr>
        <w:spacing w:before="120" w:after="120"/>
        <w:ind w:left="283" w:firstLine="227"/>
      </w:pPr>
      <w:r>
        <w:t>Kwotę wydatkowano na realizację projektu „ Wdrożenie elektronicznych usług dla ludności województwa podlaskiego - część II , administracja samorządowa”. Zakupiono sprzęt kompute</w:t>
      </w:r>
      <w:r>
        <w:t>rowy: 11 szt. zestawów komputerowych ( monitor + jednostka centralna) 5 szt. laptopów, 9 szt. czytniki kodów, 8 szt. skanerów oraz serwer, serwer komunikacyjny, lokalną szynę danych 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750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rPr>
          <w:u w:val="thick"/>
        </w:rPr>
        <w:t xml:space="preserve">ADMINISTRACJA PUBLICZNA </w:t>
      </w:r>
      <w:r>
        <w:t>- plan 2.428.239,00 zł, wykonanie –</w:t>
      </w:r>
      <w:r>
        <w:t xml:space="preserve"> 2.319.576,30 zł, co stanowi – 95,53 %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zadania zlecone (utrzymanie USC) - 115.224,17  zł, (środki z dotacji -87.643,00zł, środki własne – 27.581,17 zł)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na wypłatę diet dla radnych  -  118.272,47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 na sesje rady gminy</w:t>
      </w:r>
      <w:r>
        <w:t xml:space="preserve"> oraz posiedzenia komisji   –  5.401,78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- 24.229,98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osobowe niezaliczane do wynagrodzeń  - 60,00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dla pracowników urzędu miejskiego  -  1.034.677,87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dodatkowe wynagrodzenia </w:t>
      </w:r>
      <w:r>
        <w:t>roczne  - 82.969,64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– 204.856,07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  –  27.712,00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bezosobowe  - 13.350,00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zakupy materiałów  różnych - 124.357,65 zł (olej opałowy, środki czystości, mater</w:t>
      </w:r>
      <w:r>
        <w:t>iały biurowe i papiernicze, tonery, prenumerata czasopism, aktualizacja przepisów, materiały na remont pomieszczeń biurowych)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energia  elektryczna - 21.590,48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remontowych   -  845.18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usług zdrowotnych -  534,50 zł, (badania </w:t>
      </w:r>
      <w:r>
        <w:t>okresowe pracowników)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 -  157.291,12 zł, (obsługa prawna, przesyłki pocztowe,  skrytka pocztowa, audit nadzoru ISO, monitorowanie  systemu  alarmowego,  usługi introligatorskie, instalacja serwera i przeniesienie danych, wywóz nie</w:t>
      </w:r>
      <w:r>
        <w:t>czystości)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abonament za Internet  -  2.066,40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usługi telefonii stacjonarnej i komórkowy – 16.332,53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składki członkowski, oraz ubezpieczenie mienia - 13.934,99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delegacje służbowe  krajowe  -  7.841,60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szkolenia pracowników </w:t>
      </w:r>
      <w:r>
        <w:t>– 6.105,00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zakupy inwestycyjne: zakupiono  zestaw komputerowy oraz zestaw nagłośnieniowy za kwotę - 20.246,47 zł.</w:t>
      </w:r>
    </w:p>
    <w:p w:rsidR="00A77B3E" w:rsidRDefault="00842E8A">
      <w:pPr>
        <w:spacing w:before="120" w:after="120"/>
        <w:ind w:left="510" w:firstLine="227"/>
      </w:pPr>
      <w:r>
        <w:t>Na promocję  gminy wydatkowano kwotę 125.002,08 zł, między innymi na organizację imprez masowych:  Dni Czyżewa, Święto Rodziny,  otwarcie</w:t>
      </w:r>
      <w:r>
        <w:t xml:space="preserve">  zalewu oraz Muzeum Ziemi Czyżewskiej, nadanie honorowego obywatela prof. Henrykowi Skarżyńskiemu, wydanie kalendarzy na 2015 r.</w:t>
      </w:r>
    </w:p>
    <w:p w:rsidR="00A77B3E" w:rsidRDefault="00842E8A">
      <w:pPr>
        <w:spacing w:before="120" w:after="120"/>
        <w:ind w:left="510" w:firstLine="227"/>
      </w:pPr>
      <w:r>
        <w:t>W ramach pozostałej działalności poniesiono wydatki w kwocie 196.674,32 zł,  między innymi na: diety za udział w sesjach  oraz</w:t>
      </w:r>
      <w:r>
        <w:t xml:space="preserve"> pełnienie funkcji społecznych sołtysów,  zakupy upominków na nagrody – palma wielkanocna, wystawa zwierząt hodowlanych, najlepsi w gminie.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751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rPr>
          <w:u w:val="thick"/>
        </w:rPr>
        <w:t xml:space="preserve">URZĘDY  NACZELNYCH  ORGANÓW  WŁADZY  PAŃSTWOWEJ  KONTROLII OCHRONY  PRAW  ORAZ  SĄDOWNICTWA </w:t>
      </w:r>
      <w:r>
        <w:t>– plan 57.</w:t>
      </w:r>
      <w:r>
        <w:t>724,00 zł wykonanie 42.655,00 zł,  tj. 73,89%. Środki wykorzystano zgodnie z przeznaczeniem dotacji czyli na aktualizację rejestru wyborców, na wybory do rad gmin, rad powiatów i sejmików województw, na wybory wójtów, burmistrzów i prezydentów  oraz na prz</w:t>
      </w:r>
      <w:r>
        <w:t>ygotowanie i przeprowadzenie  wyborów do Parlamentu Europejskiego.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754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8</w:t>
      </w:r>
      <w:r>
        <w:rPr>
          <w:b/>
        </w:rPr>
        <w:t xml:space="preserve">. </w:t>
      </w:r>
      <w:r>
        <w:rPr>
          <w:u w:val="thick"/>
        </w:rPr>
        <w:t xml:space="preserve">BEZPIECZEŃSTWO  PUBLICZNE I OCHRONA PRZECIWPOŻAROWA </w:t>
      </w:r>
      <w:r>
        <w:t>-  plan</w:t>
      </w:r>
    </w:p>
    <w:p w:rsidR="00A77B3E" w:rsidRDefault="00842E8A">
      <w:pPr>
        <w:spacing w:before="120" w:after="120"/>
        <w:ind w:left="283" w:firstLine="227"/>
      </w:pPr>
      <w:r>
        <w:t>161.810,00 zł. wykonanie  –  131.865,83 zł, co stanowi  – 81,49 %: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środki w wysokości  - 131.365,83 zł,  </w:t>
      </w:r>
      <w:r>
        <w:t>wykorzystano na  utrzymanie  ochotniczych   straży  pożarnych na terenie gminy w tym wynagrodzenia, pochodne od płac, umundurowanie   dla jednostek OSP,  paliwo i części zamiennych do  posiadanego sprzętu, ubezpieczenia samochodów pożarniczych oraz członkó</w:t>
      </w:r>
      <w:r>
        <w:t>w OS,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środki w wysokości 500,00 zł, wydatkowano na dofinansowanie wynagrodzeń dla funkcjonariuszy Policji za pracę w godzinach ponadwymiarowych w postaci patroli pieszych i zmotoryzowanych z zakresu bezpieczeństwa publicznego,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757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rPr>
          <w:u w:val="thick"/>
        </w:rPr>
        <w:t>OBSŁUGA  DŁUG</w:t>
      </w:r>
      <w:r>
        <w:rPr>
          <w:u w:val="thick"/>
        </w:rPr>
        <w:t xml:space="preserve">U  PUBLICZNEGO </w:t>
      </w:r>
      <w:r>
        <w:t>-  plan  23.000,00 zł, wykonanie  9.662,23  -  42,01 % (odsetki bankowe od pobranych pożyczek).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758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rPr>
          <w:u w:val="thick"/>
        </w:rPr>
        <w:t xml:space="preserve">RÓŻNE  ROZLICZENIA  FINANSOWE </w:t>
      </w:r>
      <w:r>
        <w:t>plan wydatków  – 200.000,00zł.</w:t>
      </w:r>
    </w:p>
    <w:p w:rsidR="00A77B3E" w:rsidRDefault="00842E8A">
      <w:pPr>
        <w:spacing w:before="120" w:after="120"/>
        <w:ind w:left="283" w:firstLine="227"/>
      </w:pPr>
      <w:r>
        <w:t>Jest to kwota rezerwy celowej w wysokości  40.000,00 zł,  która była p</w:t>
      </w:r>
      <w:r>
        <w:t>lanowana na  wydatki związane z zarządzaniem kryzysowym, oraz 160.000,00 zł , kwota rezerwy ogólnej 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801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rPr>
          <w:u w:val="thick"/>
        </w:rPr>
        <w:t xml:space="preserve">OŚWIATA I WYCHOWANIE </w:t>
      </w:r>
      <w:r>
        <w:t>–  plan 7.676.731,41 zł, wykonanie 7.193.335,46 zł co  stanowi  93,70 % w tym: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SZKOŁY PODSTAWOWE </w:t>
      </w:r>
      <w:r>
        <w:t>– plan 3.958.674,35 zł</w:t>
      </w:r>
      <w:r>
        <w:t>, wykonanie 3.736.151,64 zł -  94,38 % w tym: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dodatki mieszkaniowe i dodatki wiejskie dla nauczycieli -  170.372,03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dla nauczycieli i pracowników  obsługi szkół   – 2.091.670,25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dodatkowe wynagrodzenia roczne –  </w:t>
      </w:r>
      <w:r>
        <w:t>179.534,71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 -  462.150,70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składka na PFRON – 75,00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dla nauczycieli i pracowników obsługi szkół –  120.454,00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umowy zlecenia – 5.761,55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i wyposaż</w:t>
      </w:r>
      <w:r>
        <w:t>enia – 218.913,13 zł (zakup oleju opałowego,  środków czystości, materiałów biurowych, świadectw, dzienników,  materiały do drobnych napraw, prenumerata czasopism ),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pomocy naukowych: w tym komputerów do pracowni komputerowej Zespołu Szkół w Rosoch</w:t>
      </w:r>
      <w:r>
        <w:t xml:space="preserve">atem Kościelnem – 28.295,41 zł, (m.in. zakup zestawów komputerowych do pracowni komputerowej dla Zespołu Szkół w Rosochatem Kościelnem za kwotę 15.118,60 zł,  na zdanie wyposażenie szkół w podręczniki oraz materiały edukacyjne i ćwiczeniowe kwotę 7.261,00 </w:t>
      </w:r>
      <w:r>
        <w:t>zł)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 energię elektryczną i wodę  - 40.174,71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usługi remontowe- 50.140,47 zł (m.in. remont łazienki z dostosowaniem dla osób niepełnosprawnych Zespołu Szkół w Czyżewie  za kwotę 47.086,40 zł)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zdrowotnych  -  412,50 zł (badani</w:t>
      </w:r>
      <w:r>
        <w:t>a okresowe pracowników)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delegacje służbowe krajowe dla pracowników szkół oraz  ryczałt na jazdy lokalne dla dyrektorów  szkół - 8.001,85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abonament za Internet - 3.166,68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- 30.872,91 zł (monitorowanie systemu alarmowego,</w:t>
      </w:r>
      <w:r>
        <w:t xml:space="preserve"> przesyłki pocztowe, abonament RTV, wywóz nieczystości, ogłoszenia w prasie, sprawdzenia techniczne przewodów)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usługi telefonii stacjonarnej – 2.442,82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ubezpieczenie mienia  – 3.535,75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szkolenia pracowników – 670,00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inwest</w:t>
      </w:r>
      <w:r>
        <w:t>ycyjne  - 319.507,17 zł  poniesiono na: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Budowa windy w Zespole Szkół w Czyżewie: 314.587,17 zł,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Przebudowa wjazdu, dostosowanie dla osób niepełnosprawnych oraz utwardzenie terenu przy Zespole Szkół w Rosochatem Kościelnem: 4.920,00 zł,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ODDZIAŁY PRZED</w:t>
      </w:r>
      <w:r>
        <w:rPr>
          <w:b/>
        </w:rPr>
        <w:t xml:space="preserve">SZKOLNE W SZKOŁACH PODSTAWOWYCH – </w:t>
      </w:r>
      <w:r>
        <w:t>plan 204.441,11 zł, wykonanie 148.924,84 zł  co stanowi  72,84 %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dodatki wiejskie i mieszkaniowe dla nauczycieli  - 9.578,40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nauczycieli  - 100.976,16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wynagrodzenie rocz</w:t>
      </w:r>
      <w:r>
        <w:t>ne – 9.651,64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– 22.958,64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dla nauczycieli – 5.760,00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PRZEDSZKOLA </w:t>
      </w:r>
      <w:r>
        <w:t>-   plan  739.225,00 zł, wykonanie 688.271,21  zł –   93,11 %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dodatki wiejskie i mieszkaniowe dla </w:t>
      </w:r>
      <w:r>
        <w:t>nauczycieli  - 27.039,07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nauczycieli  -  415.626,45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wynagrodzenia roczne  -  32.588,52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- 91.440,72 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odpis na zakładowy fundusz świadczeń socjalnych dla nauczycieli i pracowników obsłu</w:t>
      </w:r>
      <w:r>
        <w:t>gi – 23.364,00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i wyposażenia  -  27.113,01 zł, (udział w kosztach zakupu opału środki   czystości, gaz  do kuchni ,materiały biurowe, prenumerata czasopism)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środków żywności – 58.028,82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pomocy naukowych  -  </w:t>
      </w:r>
      <w:r>
        <w:t>1.825,95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energię elektryczną  -  5.000,00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usługi zdrowotne – 400,00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 -  2.259,43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usługi telefonii stacjonarnej – 496,10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różne opłaty i składki -  576,00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delegacje służbowe  krajowe </w:t>
      </w:r>
      <w:r>
        <w:t>dla pracowników- 2.513,14 zł 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INNE FORMY WYCHOWANIA PRZEDSZKOLNEGO </w:t>
      </w:r>
      <w:r>
        <w:t>plan 75.077,00 zł, wykonanie – 51.997,28 zł –  69,26 %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dodatki wiejskie i mieszkaniowe dla nauczycieli  - 777,78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wynagrodzenia osobowe dla nauczycieli i pracowników obsługi </w:t>
      </w:r>
      <w:r>
        <w:t xml:space="preserve"> -  42.050,09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 płac  -  8.420,41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dla nauczycieli i pracowników obsługi – 749,00 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GIMNAZJA </w:t>
      </w:r>
      <w:r>
        <w:t>– plan  1.934.601,89 zł, wykonanie - 1.826.527,19 zł –  94,41 %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dodatki wiejskie </w:t>
      </w:r>
      <w:r>
        <w:t>i mieszkaniowe dla nauczycieli   -  84.978,83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dla nauczycieli i pracowników obsługi  -  1.098.864,25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wynagrodzenia roczne  -  86.626,14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 płac  -  235.033,82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</w:t>
      </w:r>
      <w:r>
        <w:t>adczeń socjalnych   -  59.669,00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i wyposażenia - 123.828,42 zł,( zakup opału, środków czystości, materiałów biurowych, prenumerata czasopism, zakup  świadectw i dzienników, materiałów i narzędzi  do usuwania drobnych awarii i remont</w:t>
      </w:r>
      <w:r>
        <w:t>ów)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pomocy naukowych -  37.068,04  zł, (w tym zestawów komputerowych dla Zespołu szkół w Czyżewie za kwotę 35.112,71 zł)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energię elektryczną  - 14.922,86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remontowych – 12.014,59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usługi zdrowotne – 410,50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</w:t>
      </w:r>
      <w:r>
        <w:t>usług pozostałych  - 14.109,80  zł, (przesyłki  pocztowe, usługi kominiarskie, monitorowanie systemu alarmowego, wywóz nieczystości)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usługi telefonii stacjonarnej – 2.370,54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abonament za Internet  -  3.197,79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różne opłaty i składki -</w:t>
      </w:r>
      <w:r>
        <w:t xml:space="preserve"> 2.823,25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szkolenia pracowników - 440,00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delegacje służbowe krajowe dla pracowników - 536,40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inwestycyjne – 49.632,96 zł  poniesiono na: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Pracownię językową Zespołu Szkół w Czyżewie: 24.816,48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Pracownię językową Zespołu S</w:t>
      </w:r>
      <w:r>
        <w:t>zkół w Rosochatem Kościelnem: 24.816,48 zł,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lastRenderedPageBreak/>
        <w:t xml:space="preserve">DOWOŻENIE UCZNIÓW DO SZKÓŁ </w:t>
      </w:r>
      <w:r>
        <w:t>– plan 460.500,00 zł wykonanie 457.730,56 zł  -   99,40 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paliwa, części zamiennych, tablic  do szkolnego autobusu  - 11.276,27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dla przewoźnika za dowożenie dzieci </w:t>
      </w:r>
      <w:r>
        <w:t>do szkół – 443.280,29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opłacono składkę ubezpieczeniową za autobus szkolny  - 3.174,00 zł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DOKSZTAŁCANIE I DOSKONALENIE NAUCZYCIELI </w:t>
      </w:r>
      <w:r>
        <w:t>- plan 11.000,00 zł,</w:t>
      </w:r>
    </w:p>
    <w:p w:rsidR="00A77B3E" w:rsidRDefault="00842E8A">
      <w:pPr>
        <w:spacing w:before="120" w:after="120"/>
        <w:ind w:left="510" w:firstLine="227"/>
      </w:pPr>
      <w:r>
        <w:t>wykonanie  5.319,10 zł   co stanowi 48,36 %. Środki wykorzystano  na: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dofinansowanie studiów  pody</w:t>
      </w:r>
      <w:r>
        <w:t>plomowych,  zwrot   kosztów  za  warsztaty i przejazdy dla nauczycieli ze szkół podstawowych i gimnazjów.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STOŁÓWKI SZKOLNE  – </w:t>
      </w:r>
      <w:r>
        <w:t>plan 227.480,00 zł, wykonanie 216.797,43 zł,  - 95,30 %.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dodatki wiejskie i mieszkaniowe dla nauczycieli  –  600,00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</w:t>
      </w:r>
      <w:r>
        <w:t>rodzenia osobowe nauczycieli i pracowników obsługi  -  65.524,15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wynagrodzenie roczne –   5.548,47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 -  12.502,60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dla nauczycieli i pracowników obsługi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3.282,00</w:t>
      </w:r>
      <w:r>
        <w:t xml:space="preserve">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 11.662,54 zł, wydatkowano  na zakup  gazu, wyposażenia do stołówki, środków czystości, węgla, materiałów biurowych)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środków żywnościowych – 110.331,76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energii – 6.000,00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zakup usług pozostałych – </w:t>
      </w:r>
      <w:r>
        <w:t>1.345,91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POZOSTAŁA DZIAŁALNOŚĆ </w:t>
      </w:r>
      <w:r>
        <w:t>-  plan  65.732,06 zł  wykonanie 61.616,21 zł  -  93,74 %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wypłacono  zapomogę zdrowotną dla nauczyciela  emeryta  korzystającego z opieki zdrowotnej w kwocie  600,00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 udział w komisjach egzaminacyjnych - </w:t>
      </w:r>
      <w:r>
        <w:t>500,00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  zakładowy  fundusz świadczeń socjalnych  nauczycieli rencistów i emerytów   -  49.700,00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7.632,06 zł, wydatkowano na  dofinansowanie pracodawcom kosztów kształcenia młodocianych pracowników,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</w:t>
      </w:r>
      <w:r>
        <w:t>ci  3.184,15 zł  wykorzystano na przejazdy  sportowe dla dzieci i młodzieży ze szkół  podstawowych i gimnazjów, opłaty drogowe.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  851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rPr>
          <w:u w:val="thick"/>
        </w:rPr>
        <w:t xml:space="preserve">OCHRONA  ZDROWIA </w:t>
      </w:r>
      <w:r>
        <w:t>– plan  97.754,54 zł  wykonanie  83.647,09 zł  – 85,57 %</w:t>
      </w:r>
    </w:p>
    <w:p w:rsidR="00A77B3E" w:rsidRDefault="00842E8A">
      <w:pPr>
        <w:spacing w:before="120" w:after="120"/>
        <w:ind w:left="283" w:firstLine="227"/>
      </w:pPr>
      <w:r>
        <w:t>Środki w wysokości 83.647,09 zł wydatk</w:t>
      </w:r>
      <w:r>
        <w:t>owano  na prowadzenie profilaktyki mającej na celu przeciwdziałanie  alkoholizmowi ( w tym: zajęcia pozalekcyjne, imprezy sportowe i artystyczne  dzieci i młodzieży,  opłacono dożywianie dzieci i młodzieży szkolnej będącej w trudnej sytuacji z powodu wystę</w:t>
      </w:r>
      <w:r>
        <w:t>pujących patologii w rodzinie, zainstalowano system monitoringu wizyjnego Zespołu Szkół w Rosochatem Kościelnem).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 852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rPr>
          <w:u w:val="thick"/>
        </w:rPr>
        <w:t xml:space="preserve">POMOC SPOŁECZNA </w:t>
      </w:r>
      <w:r>
        <w:t>Zadania z zakresu pomocy społecznej wykonuje jednostka organizacyjna pod nazwą Gminny Ośrodek Pomocy Społecznej</w:t>
      </w:r>
      <w:r>
        <w:t>. Środki na finansowanie tych zadań pochodzą z dotacji na zadania zlecone i własne oraz środków własnych budżetu gminy.</w:t>
      </w:r>
    </w:p>
    <w:p w:rsidR="00A77B3E" w:rsidRDefault="00842E8A">
      <w:pPr>
        <w:spacing w:before="120" w:after="120"/>
        <w:ind w:left="283" w:firstLine="227"/>
      </w:pPr>
      <w:r>
        <w:t>Na planowane wydatki z zakresu pomocy społecznej w kwocie 2.104.916,82 zł,   wydatkowano   2.056.617,40 zł. tj. 97,71 %.</w:t>
      </w:r>
    </w:p>
    <w:p w:rsidR="00A77B3E" w:rsidRDefault="00842E8A">
      <w:pPr>
        <w:spacing w:before="120" w:after="120"/>
        <w:ind w:left="283" w:firstLine="227"/>
      </w:pPr>
      <w:r>
        <w:lastRenderedPageBreak/>
        <w:t>Wykorzystanie ś</w:t>
      </w:r>
      <w:r>
        <w:t>rodków na poszczególne zadania przedstawiało się następująco:</w:t>
      </w:r>
    </w:p>
    <w:p w:rsidR="00A77B3E" w:rsidRDefault="00842E8A">
      <w:pPr>
        <w:spacing w:before="120" w:after="120"/>
        <w:ind w:left="283" w:firstLine="227"/>
      </w:pPr>
      <w:r>
        <w:t>W rozdziale 85212 - Na świadczenia rodzinne  finansowane jako zadania zlecone planowano kwotę 1.489.494,00 zł, wykorzystano kwotę 1.489.475,82 zł, co stanowi 100,00 %.   Ze środków tych sfinanso</w:t>
      </w:r>
      <w:r>
        <w:t>wano: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wypłatę zasiłków rodzinnych  dla 234 rodzin na kwotę 566.130,00 zł,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wypłatę dodatków z tytułu urodzenia dziecka oraz jednorazowej zapomogi z tytułu urodzenia dziecka dla 23 rodzin na kwotę 23.000,00 zł,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 xml:space="preserve">wypłatę świadczeń w związku z opieką nad </w:t>
      </w:r>
      <w:r>
        <w:t>dzieckiem w okresie korzystania z urlopu</w:t>
      </w:r>
    </w:p>
    <w:p w:rsidR="00A77B3E" w:rsidRDefault="00842E8A">
      <w:pPr>
        <w:spacing w:before="120" w:after="120"/>
        <w:ind w:left="283" w:firstLine="227"/>
      </w:pPr>
      <w:r>
        <w:t>wychowawczego dla 16 rodzin na kwotę 44.132,32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 dodatku z tytułu samotnego wychowania dziecka  dla 12 rodzin na kwotę 25.500,00zł,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dodatku z tytułu kształcenia i rehabilitacji dziecka niepełn</w:t>
      </w:r>
      <w:r>
        <w:t>osprawnego dla 19 rodzin na kwotę 13.400,00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dodatek z tytułu rozpoczęcia roku szkolnego  dla 175 rodzin na kwotę 35.400,00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dodatku z tytułu podjęcia przez dziecko nauki poza miejscem zamieszkania  (internat) dla 10 rodzin na kwotę 6.12</w:t>
      </w:r>
      <w:r>
        <w:t>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dodatku na pokrycie wydatków związanych z dojazdem do szkoły dla 75 rodzin na kwotę 33.100,00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zasiłków pielęgnacyjnych dla 111 rodzin na kwotę 191.862,00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wypłatę świadczeń pielęgnacyjnych dla 16 rodzin na kwotę </w:t>
      </w:r>
      <w:r>
        <w:t>129.560,00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wypłata specjalnego zasiłku opiekuńczego dla 3 rodzin na kwotę 15.010,70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zasiłku dla opiekuna dla 7 rodzin na kwotę 59.852,00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dodatku z tytułu wielodzietności  dla 80 rodzin na kwotę 111.200,00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jednorazowa</w:t>
      </w:r>
      <w:r>
        <w:t xml:space="preserve"> zapomoga z tytułu urodzenia dziecka  dla 60 rodzin na kwotę 60.000,00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funduszu alimentacyjnego dla 20 rodzin na kwotę 93.159,76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wypłatę składki ZUS na ubezpieczenia emerytalno–rentowe dla 16 osób na kwotę 38.666,04zł,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koszt obsługi św</w:t>
      </w:r>
      <w:r>
        <w:t>iadczeń rodzinnych i alimentacyjnych w łącznej kwocie 43.382,79 zł w tym, wynagrodzenie dla 1 pracownika wraz z pochodnymi, w kwocie 38.939,77 zł . Pozostałe koszty w kwocie 4.443,02 zł  to:  odpis na ZFŚŚ, zakup materiałów, druków, papieru, akcesoriów kom</w:t>
      </w:r>
      <w:r>
        <w:t>puterowych, opłaty pocztowe.</w:t>
      </w:r>
    </w:p>
    <w:p w:rsidR="00A77B3E" w:rsidRDefault="00842E8A">
      <w:pPr>
        <w:spacing w:before="120" w:after="120"/>
        <w:ind w:left="510" w:firstLine="227"/>
      </w:pPr>
      <w:r>
        <w:t>W rozdziale 85213- Na opłacenie składki na ubezpieczenia zdrowotne za osoby pobierające niektóre świadczenia z pomocy społecznej wydatkowano kwotę 6.895,47 zł dla 14 podopiecznych, oraz kwotę w wysokości 2.904,36 zł wydatkowano</w:t>
      </w:r>
      <w:r>
        <w:t xml:space="preserve"> na opłacenie składek na ubezpieczenie zdrowotne za osoby pobierające świadczenia pielęgnacyjne, nie podlegające obowiązkowi ubezpieczenia zdrowotnego z innego tytułu.</w:t>
      </w:r>
    </w:p>
    <w:p w:rsidR="00A77B3E" w:rsidRDefault="00842E8A">
      <w:pPr>
        <w:spacing w:before="120" w:after="120"/>
        <w:ind w:left="510" w:firstLine="227"/>
      </w:pPr>
      <w:r>
        <w:t>W rozdziale 85214 - Zasiłki i pomoc w naturze oraz składki na ubezpieczenia społeczne na</w:t>
      </w:r>
      <w:r>
        <w:t xml:space="preserve"> planowane wydatki w kwotę 111.416,00 zł, wydatkowano 102.179,75 zł co stanowi 91,71%. W tym pomoc pieniężną okresową przyznano dla 62 rodzin, wypłacono świadczenia na kwotę 75.408,59 zł, a kwotę 26.771,16 zł, wydatkowano na opłacenie kosztów leczenia i le</w:t>
      </w:r>
      <w:r>
        <w:t>ków, żywność, opał, paczki świąteczne dla dzieci oraz sprawowanie pogrzebu.  Środki pochodzące z dotacji celowej z budżetu państwa na zadań z zakresu administracji rządowej , oraz środki własne gmin (w tym dotacja na realizację zadań własnych ).</w:t>
      </w:r>
    </w:p>
    <w:p w:rsidR="00A77B3E" w:rsidRDefault="00842E8A">
      <w:pPr>
        <w:spacing w:before="120" w:after="120"/>
        <w:ind w:left="510" w:firstLine="227"/>
      </w:pPr>
      <w:r>
        <w:t>Opłacono p</w:t>
      </w:r>
      <w:r>
        <w:t>obyt 4 osób w Domach Pomocy Społecznej w Choroszczy, Kozarzach i Szczytnie w kwocie 73.862,45 zł.</w:t>
      </w:r>
    </w:p>
    <w:p w:rsidR="00A77B3E" w:rsidRDefault="00842E8A">
      <w:pPr>
        <w:spacing w:before="120" w:after="120"/>
        <w:ind w:left="510" w:firstLine="227"/>
      </w:pPr>
      <w:r>
        <w:t>W rozdziale 85204- Rodziny zastępcze, wydatkowano kwotę 24.937,74 zł za pobyt w rodzinie zastępczej i placówce opiekuńczo-wychowawczej.</w:t>
      </w:r>
    </w:p>
    <w:p w:rsidR="00A77B3E" w:rsidRDefault="00842E8A">
      <w:pPr>
        <w:spacing w:before="120" w:after="120"/>
        <w:ind w:left="510" w:firstLine="227"/>
      </w:pPr>
      <w:r>
        <w:t>W rozdziale 85205 - Za</w:t>
      </w:r>
      <w:r>
        <w:t>dania w zakresie przeciwdziałania przemocy w rodzinie wydatkowano kwotę 370,04 zł.</w:t>
      </w:r>
    </w:p>
    <w:p w:rsidR="00A77B3E" w:rsidRDefault="00842E8A">
      <w:pPr>
        <w:spacing w:before="120" w:after="120"/>
        <w:ind w:left="510" w:firstLine="227"/>
      </w:pPr>
      <w:r>
        <w:t>W rozdziale 85215 - Na dodatki mieszkaniowe i dodatki energetyczne  wydatkowano kwotę 1.361,06 zł. Wypłacono 11 dodatków mieszkaniowych i 11 świadczeń jako dodatek energetyc</w:t>
      </w:r>
      <w:r>
        <w:t>zny.</w:t>
      </w:r>
    </w:p>
    <w:p w:rsidR="00A77B3E" w:rsidRDefault="00842E8A">
      <w:pPr>
        <w:spacing w:before="120" w:after="120"/>
        <w:ind w:left="510" w:firstLine="227"/>
      </w:pPr>
      <w:r>
        <w:lastRenderedPageBreak/>
        <w:t>W rozdziale 85216 – Zasiłki stałe – planowana kwota 76.617,00 zł, wydatkowano kwotę  76.616,24 zł. tj. 100,00 %. Wypłacono 166 zasiłków dla 14 osób .</w:t>
      </w:r>
    </w:p>
    <w:p w:rsidR="00A77B3E" w:rsidRDefault="00842E8A">
      <w:pPr>
        <w:spacing w:before="120" w:after="120"/>
        <w:ind w:left="510" w:firstLine="227"/>
      </w:pPr>
      <w:r>
        <w:t>W rozdziale 85219 - Utrzymanie Ośrodka Pomocy Społecznej -  planowano kwotę 203.500,00 zł wykorzystan</w:t>
      </w:r>
      <w:r>
        <w:t>o 173.302,01 zł, tj 85,16 % . Wydatki w tym rozdziale to wynagrodzenia wraz z pochodnym w kwocie 151.898,71 zł . Pozostałe wydatki w kwocie 21.403,30 zł, to koszty energii elektrycznej,  opłat pocztowych, telefonicznych , zakupu materiałów biurowych, odpis</w:t>
      </w:r>
      <w:r>
        <w:t xml:space="preserve"> na fundusz socjalny, podróży służbowych, zakupu materiałów papierniczych i akcesoriów komputerowych.</w:t>
      </w:r>
    </w:p>
    <w:p w:rsidR="00A77B3E" w:rsidRDefault="00842E8A">
      <w:pPr>
        <w:spacing w:before="120" w:after="120"/>
        <w:ind w:left="510" w:firstLine="227"/>
      </w:pPr>
      <w:r>
        <w:t>W rozdziale 85228 - Specjalistyczne usługi opiekuńcze wydatkowano kwotę 7.740,00 zł, która została przeznaczona na opłacenie specjalistów – logopedy i ped</w:t>
      </w:r>
      <w:r>
        <w:t>agoga specjalnego pracujących z dzieckiem z autystycznym.</w:t>
      </w:r>
    </w:p>
    <w:p w:rsidR="00A77B3E" w:rsidRDefault="00842E8A">
      <w:pPr>
        <w:spacing w:before="120" w:after="120"/>
        <w:ind w:left="510" w:firstLine="227"/>
      </w:pPr>
      <w:r>
        <w:t xml:space="preserve">W rozdziale 85295- Program rządowy „Pomoc państwa w zakresie dożywiania” wydatkowano  kwotę 56.895,64 zł. Opłacono posiłki  dla 87 osób oraz   udzielono pomocy pieniężnej w formie zasiłków celowych </w:t>
      </w:r>
      <w:r>
        <w:t>przeznaczonej na zakup artykułów żywnościowych. Programem objęto 151 osoby.</w:t>
      </w:r>
    </w:p>
    <w:p w:rsidR="00A77B3E" w:rsidRDefault="00842E8A">
      <w:pPr>
        <w:spacing w:before="120" w:after="120"/>
        <w:ind w:left="510" w:firstLine="227"/>
      </w:pPr>
      <w:r>
        <w:t>W rozdziale 85295 - Rządowy program wspierania osób pobierających świadczenie pielęgnacyjne wydatkowano kwotę 35.844,00 zł.</w:t>
      </w:r>
    </w:p>
    <w:p w:rsidR="00A77B3E" w:rsidRDefault="00842E8A">
      <w:pPr>
        <w:spacing w:before="120" w:after="120"/>
        <w:ind w:left="510" w:firstLine="227"/>
      </w:pPr>
      <w:r>
        <w:t>W rozdziale 85295 - Karta Dużej Rodziny wydatkowano kwot</w:t>
      </w:r>
      <w:r>
        <w:t>ę 4.232,82 zł. Wydano 474 kart Dużej Rodziny.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854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rPr>
          <w:u w:val="thick"/>
        </w:rPr>
        <w:t xml:space="preserve">EDUKACYJNA OPIEKA WYCHOWAWCZ </w:t>
      </w:r>
      <w:r>
        <w:t>– plan 367.281,00 zł, wydatkowano 358.232,00 zł, co stanowi 97,54 %, w tym: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ŚWIETLICE SZKOLNE </w:t>
      </w:r>
      <w:r>
        <w:t xml:space="preserve">– plan  221.126,00 zł, wydatkowano 213.005,75 zł, co stanowi 96,33%, </w:t>
      </w:r>
      <w:r>
        <w:t>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dodatki mieszkaniowe i wiejskie – 13.844,04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– 141.139,76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wynagrodzenie roczne – 12.193,87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składki ZUS – 32.771,54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drobnych materiałów – 3.011,64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pomocy dydaktycznych – 1.586</w:t>
      </w:r>
      <w:r>
        <w:t>,90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– 250,00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ZFŚS – 8.208,00 zł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POMOC MATERIALNA DLA UCZNIÓW </w:t>
      </w:r>
      <w:r>
        <w:t>plan 146.155,00 zł, wykonanie 145.226,25 zł co stanowi  99,36 %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wypłacono stypendium socjalne dla uczniów  na  kwotę – 114.301,25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wypłacono wyprawkę szkolną w kwocie  - 21.925,00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wypłacono stypendium naukowe dla uczniów  na kwotę  - 9.000,00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DZIAŁ 900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rPr>
          <w:u w:val="thick"/>
        </w:rPr>
        <w:t xml:space="preserve">GOSPODARKA KOMUNALNA I OCHRONA ŚRODOWISKA </w:t>
      </w:r>
      <w:r>
        <w:t>-plan  3.830.859,00 zł wykonanie 3.396.260,67 zł –  88,66  % w tym: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GOSPODARKA</w:t>
      </w:r>
      <w:r>
        <w:rPr>
          <w:b/>
        </w:rPr>
        <w:t xml:space="preserve"> ŚCIEKOWA I OCHRONA WÓD </w:t>
      </w:r>
      <w:r>
        <w:t>– plan 700.296,00 zł  wykonanie 541.731,26 zł  -  77,36 %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osobowe nie zaliczane do wynagrodzeń – 55,00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 -  36.075,00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dodatkowe wynagrodzenie roczne  -  3.391,50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</w:t>
      </w:r>
      <w:r>
        <w:t>ac  -  8.568,74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dla 1 pracownika – 1.094,00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wynagrodzenie bezosobowe - 14.977,41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i wyposażenia – 37.356,35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za zużycie energii  elektrycznej w oczyszczalni ścieków  –   </w:t>
      </w:r>
      <w:r>
        <w:t>110.390,54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remontowych – 30.941,52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zdrowotnych – 264,50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–  16.484,78  zł, (za udrożnienie kanalizacji, za wykonanie analizy  ścieków)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różne opłaty i składki – 9.945,00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Z zakresu inwesty</w:t>
      </w:r>
      <w:r>
        <w:rPr>
          <w:b/>
        </w:rPr>
        <w:t xml:space="preserve">cji wykonano: </w:t>
      </w:r>
      <w:r>
        <w:t>Budowę sieci kanalizacji sanitarnej na ul. Kościelnej w miejscowości Rosochate Kościelne: 272.186,92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GOSPODARKA ODPADAMI </w:t>
      </w:r>
      <w:r>
        <w:t>– plan 814.200,00 zł, wykonanie 797.364,24 zł – 97,93%.</w:t>
      </w:r>
    </w:p>
    <w:p w:rsidR="00A77B3E" w:rsidRDefault="00842E8A">
      <w:pPr>
        <w:spacing w:before="120" w:after="120"/>
        <w:ind w:left="510" w:firstLine="227"/>
      </w:pPr>
      <w:r>
        <w:t>Środki wykorzystano na wypłatę: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i poc</w:t>
      </w:r>
      <w:r>
        <w:t>hodne pracowników obsługujących system odpadów komunalnych - 26.228,04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agencyjno-prowizyjne sołtysów od zebranych wpłat na odpady komunalne  – 10.839,11 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415.297,10 zł ,w 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opłaty za  odbiór odpadów kom</w:t>
      </w:r>
      <w:r>
        <w:t>unalnych:  347.857,90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utylizacja wyrobów azbestowych: 52.829,17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integracja i aktualizacja  programu do obsługi systemu gospodarowania odpadami komunalnymi: 2.787,71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badania wody i monitoring gazów na składowisku odpadów: 11.822,32 zł.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zakupiono koparko ładowarkę do segregacji odpadów komunalnych – 344.999,99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OCZYSZCZANIE MIAST I WSI </w:t>
      </w:r>
      <w:r>
        <w:t>– plan  493.058,00 zł, wykonanie 463.948,71 zł – 94,10 %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ekwiwalent za odzież robocza 300,00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osobowe  - 182.877,54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dod</w:t>
      </w:r>
      <w:r>
        <w:t>atkowe wynagrodzenie roczne  -  14.132,54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pochodne od płac –  34.833,59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odpis na zakładowy fundusz świadczeń socjalnych dla  pracowników –  8.303,00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i wyposażenia –  149.921,42 zł, (zakup paliwa, środków czystości,</w:t>
      </w:r>
    </w:p>
    <w:p w:rsidR="00A77B3E" w:rsidRDefault="00842E8A">
      <w:pPr>
        <w:spacing w:before="120" w:after="120"/>
        <w:ind w:left="510" w:firstLine="227"/>
      </w:pPr>
      <w:r>
        <w:t>części</w:t>
      </w:r>
      <w:r>
        <w:t xml:space="preserve"> zamiennych do posiadanego sprzętu, )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energii elektrycznej – 3.912,39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remontowych – 1.937,90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zdrowotnych  - 661,00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ubezpieczenia pojazdów, emisję zanieczyszczeń – 7.704,50 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pozostałe usługi typu  </w:t>
      </w:r>
      <w:r>
        <w:t>za przesyłki, koszty transportu, usługi wulkanizacyjne – 53.952,83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zakupiono pług śnieżny hydrauliczny za kwotę 5.412,00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UTRZYMANIE ZIELENI W MIASTACH I GMINACH – </w:t>
      </w:r>
      <w:r>
        <w:t xml:space="preserve">plan 26.300,00 zł, wykonanie 25.597,11 zł,  -97,33 %. Kwota ta została wydatkowana </w:t>
      </w:r>
      <w:r>
        <w:t>na  sadzenie i pielęgnację  roślin na terenie gminy Czyżew.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OŚWIETLENIE ULIC, PLACÓW I DRÓG </w:t>
      </w:r>
      <w:r>
        <w:t>- plan 238.000,00 zł, wykonanie  216.173,34zł   – 90,83 %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energię elektryczną    -   183.432,28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remont   oświetlenia ulicznego  -  32.669,81 zł</w:t>
      </w:r>
      <w:r>
        <w:t>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do drobnych napraw – 71,25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lastRenderedPageBreak/>
        <w:t xml:space="preserve">POZOSTAŁA DZIAŁALNOŚĆ – </w:t>
      </w:r>
      <w:r>
        <w:t>plan 1.559.005,00 zł, wykonanie 1351.446,01 zł,  co stanowi 86,69 %.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bezosobowe – 2.600,00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– 3.711,96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 energię elektryc</w:t>
      </w:r>
      <w:r>
        <w:t>zna – 8.002,98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– 19.020,25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wydatki inwestycyjne –  1.318.110,82 zł,   poniesiono na: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Budowa targowiska miejskiego w Czyżewie – Mój Rynek w ramach inwestycji wykonano przebudowę i modernizację targowiska miejskiego </w:t>
      </w:r>
      <w:r>
        <w:t>w Czyżewie. Zakres prac to  utwardzenie i zadaszenie placu targowego, oświetlenie , przyłącza wodociągowe, przyłącza kanalizacyjne, elektryczne odpływ wód deszczowych, miejsca postojowe, ciągi komunikacyjne urządzenia sanitarno – higieniczne, ogrodzenie ta</w:t>
      </w:r>
      <w:r>
        <w:t>rgowiska oraz montaż obiektów małej architektury typu kosze na śmiecie, tablice ogłoszeniowe stojaki na rowery: 1.085.801,59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Oświetlenie i zagospodarowanie  terenu zbiornika retencyjnego z wykorzystaniem</w:t>
      </w:r>
    </w:p>
    <w:p w:rsidR="00A77B3E" w:rsidRDefault="00842E8A">
      <w:pPr>
        <w:spacing w:before="120" w:after="120"/>
        <w:ind w:left="283" w:firstLine="227"/>
      </w:pPr>
      <w:r>
        <w:t>rekreacyjnym: 159.769,42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Budowa kanału d</w:t>
      </w:r>
      <w:r>
        <w:t>eszczowego w zakresie odprowadzania wód deszczowych do istniejącej rzeki</w:t>
      </w:r>
    </w:p>
    <w:p w:rsidR="00A77B3E" w:rsidRDefault="00842E8A">
      <w:pPr>
        <w:spacing w:before="120" w:after="120"/>
        <w:ind w:left="283" w:firstLine="227"/>
      </w:pPr>
      <w:r>
        <w:t>Brok w Czyżewie. Prace wykonywane były we własnym zakresie przez pracowników gospodarki</w:t>
      </w:r>
    </w:p>
    <w:p w:rsidR="00A77B3E" w:rsidRDefault="00842E8A">
      <w:pPr>
        <w:spacing w:before="120" w:after="120"/>
        <w:ind w:left="283" w:firstLine="227"/>
      </w:pPr>
      <w:r>
        <w:t>komunalnej. W 2014 r. poniesiono nakłady finansowe w kwocie 26.551,34 zł, na zakup niezbędnych </w:t>
      </w:r>
      <w:r>
        <w:t>materiałów.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Utworzenie strefy rekreacyjno  sportowej w Czyżewie przy ul. Szkolnej w ramach inwestycji zamontowano urządzenia siłowe  15.988,77 zł,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Dokumentację dotyczącą zadani „Rewitalizacja zabytkowego Parku Podworskiego”: 29.999,70zł,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DZIAŁ 921</w:t>
      </w:r>
    </w:p>
    <w:p w:rsidR="00A77B3E" w:rsidRDefault="00842E8A">
      <w:pPr>
        <w:keepLines/>
        <w:spacing w:before="120" w:after="120"/>
        <w:ind w:firstLine="340"/>
      </w:pPr>
      <w:r>
        <w:t>15. </w:t>
      </w:r>
      <w:r>
        <w:rPr>
          <w:u w:val="thick"/>
        </w:rPr>
        <w:t xml:space="preserve">KULTURA I OCHRONA DZIEDZICTWA NARODOWEGO </w:t>
      </w:r>
      <w:r>
        <w:t>– plan 820.200,00 zł  wykonanie 692.411,36 zł,  co stanowi 84,42 % w tym :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DOMY I OŚRODKI KULTURY, ŚWIETLICE I KLUBY </w:t>
      </w:r>
      <w:r>
        <w:t>– plan 643.200,00 zł    wykonanie 515.411,36 zł -  80,13 %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dotacja  przedmiotowa z bu</w:t>
      </w:r>
      <w:r>
        <w:t>dżetu dla Gminnego Ośrodka Kultury w Czyżewie - 278.000,00zł,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materiałów i wyposażenia – 10.356,56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energii elektrycznej  - 7.699,61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usług pozostałych -  181,98 zł,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Z zakresu inwestycji  wykonano: </w:t>
      </w:r>
      <w:r>
        <w:t>wyposażenie sal przeznaczony</w:t>
      </w:r>
      <w:r>
        <w:t>ch na Muzeum Ziemi Czyżewskiej w budynku w Czyżewie przy ulicy Kolejowej w pomieszczeniach starego dworca z końca XIX wieku, stwarzając możliwość do zorganizowania wystaw  stałych  poświęconych dziedzictwu kulturowemu regionu i miastu  oraz prowadzeniu wys</w:t>
      </w:r>
      <w:r>
        <w:t>taw czasowych i spotkań oraz edukacji:  219.173,21 zł.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BIBLIOTEKA </w:t>
      </w:r>
      <w:r>
        <w:t>– plan  127.000,00 zł,  wykonanie 127.000,00 zł,  co stanowi  100,00%.</w:t>
      </w:r>
    </w:p>
    <w:p w:rsidR="00A77B3E" w:rsidRDefault="00842E8A">
      <w:pPr>
        <w:spacing w:before="120" w:after="120"/>
        <w:ind w:left="510" w:firstLine="227"/>
      </w:pPr>
      <w:r>
        <w:t>Dotacja  przedmiotowa z budżetu dla  Biblioteki  Publicznej Gminy Czyżew.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 xml:space="preserve">OCHRONA ZABYTKÓW I OPIEKA NAD ZABYTKAMI: </w:t>
      </w:r>
      <w:r>
        <w:t>plan</w:t>
      </w:r>
      <w:r>
        <w:t xml:space="preserve"> 50.000,00 zł,</w:t>
      </w:r>
    </w:p>
    <w:p w:rsidR="00A77B3E" w:rsidRDefault="00842E8A">
      <w:pPr>
        <w:spacing w:before="120" w:after="120"/>
        <w:ind w:left="510" w:firstLine="227"/>
      </w:pPr>
      <w:r>
        <w:t>wykonanie 50.000,00 zł, co stanowi 100,00 %.</w:t>
      </w:r>
    </w:p>
    <w:p w:rsidR="00A77B3E" w:rsidRDefault="00842E8A">
      <w:pPr>
        <w:spacing w:before="120" w:after="120"/>
        <w:ind w:left="510" w:firstLine="227"/>
      </w:pPr>
      <w:r>
        <w:t>Udzielono dotację dla Parafii Rzymskokatolickiej p.w. Św. Ap. Piotra i Pawła w Czyżewie z</w:t>
      </w:r>
    </w:p>
    <w:p w:rsidR="00A77B3E" w:rsidRDefault="00842E8A">
      <w:pPr>
        <w:spacing w:before="120" w:after="120"/>
        <w:ind w:left="510" w:firstLine="227"/>
      </w:pPr>
      <w:r>
        <w:t>przeznaczeniem na prace przy remoncie budynku kaplicy Małowieskich na cmentarzu parafialnym</w:t>
      </w:r>
    </w:p>
    <w:p w:rsidR="00A77B3E" w:rsidRDefault="00842E8A">
      <w:pPr>
        <w:spacing w:before="120" w:after="120"/>
        <w:ind w:left="510" w:firstLine="227"/>
      </w:pPr>
      <w:r>
        <w:t>w Czyżewie.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DZ</w:t>
      </w:r>
      <w:r>
        <w:rPr>
          <w:b/>
        </w:rPr>
        <w:t>IAŁ 926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16. </w:t>
      </w:r>
      <w:r>
        <w:rPr>
          <w:u w:val="thick"/>
        </w:rPr>
        <w:t xml:space="preserve">KULTURA  FIZYCZNA I SPORT </w:t>
      </w:r>
      <w:r>
        <w:t>–  plan  95.100,00 zł wykonanie 85.576,74 zł co stanowi   89,99%. Wydatki w tym rozdziale związane były z realizacją zadań z zakresu promocji kultury fizycznej i sportu wśród mieszkańców Gminy Czyżew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udzielono</w:t>
      </w:r>
      <w:r>
        <w:t xml:space="preserve"> dotacji  dla czterech klubów sportowych -  65.000,00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wynagrodzenia bezosobowe z pochodnymi ZUS – 9.945,45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upominków na nagrody, paliwa na przejazdy sportowe – 200,29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zakup energii elektrycznej obiektów sportowych – 10.431,00 zł 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PRZYCHODY I ROZCHODY W 2014 ROKU:</w:t>
      </w:r>
    </w:p>
    <w:p w:rsidR="00A77B3E" w:rsidRDefault="00842E8A">
      <w:pPr>
        <w:spacing w:before="120" w:after="120"/>
        <w:ind w:left="510" w:firstLine="227"/>
      </w:pPr>
      <w:r>
        <w:t>Plan przychodów zaplanowano w kwocie 699.981,00 zł. Na kwotę tą składały się  wolne</w:t>
      </w:r>
    </w:p>
    <w:p w:rsidR="00A77B3E" w:rsidRDefault="00842E8A">
      <w:pPr>
        <w:spacing w:before="120" w:after="120"/>
        <w:ind w:left="510" w:firstLine="227"/>
      </w:pPr>
      <w:r>
        <w:t>środki w wysokości 378.000,00 zł, i nadwyżka z lat ubiegłych 321.981,00 zł .</w:t>
      </w:r>
    </w:p>
    <w:p w:rsidR="00A77B3E" w:rsidRDefault="00842E8A">
      <w:pPr>
        <w:spacing w:before="120" w:after="120"/>
        <w:ind w:left="510" w:firstLine="227"/>
      </w:pPr>
      <w:r>
        <w:t xml:space="preserve">Plan rozchodów zaplanowano w kwocie  246.000,00 zł , </w:t>
      </w:r>
      <w:r>
        <w:t>z przeznaczeniem na spłatę zaciągniętych pożyczek.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Plan rozchodów wykonano w kwocie  246.000,00 zł, z czego nastąpiła: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spłata zaciągniętej pożyczki z dnia 31 sierpnia 2006 roku. tj: umowa nr 013/06/B-GW/ZW-017/P- w kwocie – 26.000,00 zł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spłata zaciąg</w:t>
      </w:r>
      <w:r>
        <w:t>niętej pożyczki z dnia 31 sierpnia 2006 roku tj. umowa nr 015/06/B-OW/OK.-017/P –w kwocie -220.000,00 zł ,</w:t>
      </w:r>
    </w:p>
    <w:p w:rsidR="00A77B3E" w:rsidRDefault="00842E8A">
      <w:pPr>
        <w:spacing w:before="120" w:after="120"/>
        <w:ind w:left="510" w:firstLine="227"/>
      </w:pPr>
      <w:r>
        <w:t>Planowano deficyt budżetu gminy w wysokości  453.981,00 zł.  Powstała nadwyżka w wysokości 2.769.527,15 zł, ( zgodnie z sprawozdaniem Rb-NDS).</w:t>
      </w:r>
    </w:p>
    <w:p w:rsidR="00A77B3E" w:rsidRDefault="00842E8A">
      <w:pPr>
        <w:spacing w:before="120" w:after="120"/>
        <w:ind w:left="510" w:firstLine="227"/>
      </w:pPr>
      <w:r>
        <w:t>Realiz</w:t>
      </w:r>
      <w:r>
        <w:t>acja wydatków w 2014r. następowała w granicach kwot określonych w budżecie z uwzględnieniem dokonanych przeniesień i zgodnie z planowanym przeznaczeniem w sposób celowy i oszczędny.</w:t>
      </w:r>
    </w:p>
    <w:p w:rsidR="00A77B3E" w:rsidRDefault="00842E8A">
      <w:pPr>
        <w:spacing w:before="120" w:after="120"/>
        <w:ind w:left="510" w:firstLine="227"/>
      </w:pPr>
      <w:r>
        <w:t>Gmina na koniec 2014 r. nie posiada zobowiązań wymagalnych wobec dostawców</w:t>
      </w:r>
      <w:r>
        <w:t xml:space="preserve"> towarów i</w:t>
      </w:r>
    </w:p>
    <w:p w:rsidR="00A77B3E" w:rsidRDefault="00842E8A">
      <w:pPr>
        <w:spacing w:before="120" w:after="120"/>
        <w:ind w:left="510" w:firstLine="227"/>
      </w:pPr>
      <w:r>
        <w:t>usług oraz składek na ubezpieczenia społeczne i Fundusz Pracy.</w:t>
      </w:r>
    </w:p>
    <w:p w:rsidR="00A77B3E" w:rsidRDefault="00842E8A">
      <w:pPr>
        <w:spacing w:before="120" w:after="120"/>
        <w:ind w:left="510" w:firstLine="227"/>
      </w:pPr>
      <w:r>
        <w:t>Zobowiązania niewymagalne na dzień 31 grudnia 2014 r. wynoszą  609.084,75 zł (zgodnie ze</w:t>
      </w:r>
    </w:p>
    <w:p w:rsidR="00A77B3E" w:rsidRDefault="00842E8A">
      <w:pPr>
        <w:spacing w:before="120" w:after="120"/>
        <w:ind w:left="510" w:firstLine="227"/>
      </w:pPr>
      <w:r>
        <w:t>sprawozdaniem Rb-28 S). Kwotę 557.131,25 zł, stanowią zobowiązania wynikające z dodatkowego w</w:t>
      </w:r>
      <w:r>
        <w:t>ynagrodzenie rocznego wraz z pochodnymi należne za 2014 r. Kwotę 51.953,50 zł, stanowią faktur z tytułu dostaw energii elektrycznej, towarów i usług, których termon zapłaty upływa w miesiącu styczniu 2014 r.</w:t>
      </w:r>
    </w:p>
    <w:p w:rsidR="00A77B3E" w:rsidRDefault="00842E8A">
      <w:pPr>
        <w:spacing w:before="120" w:after="120"/>
        <w:ind w:left="510" w:firstLine="227"/>
      </w:pPr>
      <w:r>
        <w:t>Na dzień 31 grudnia 2014 r. zobowiązania z tytuł</w:t>
      </w:r>
      <w:r>
        <w:t>u kredytów i pożyczek zaciągniętych w latach poprzednich wynoszą 492.000,00 zł .</w:t>
      </w:r>
    </w:p>
    <w:p w:rsidR="00A77B3E" w:rsidRDefault="00842E8A">
      <w:pPr>
        <w:spacing w:before="120" w:after="120"/>
        <w:ind w:left="510" w:firstLine="227"/>
      </w:pPr>
      <w:r>
        <w:t>Wydatki na projekty i programy realizowane przy udziale i współudziale środków pochodzących z budżetu Unii Europejskiej, wystąpiły w ramach zadań własnych jako wydatki bieżące</w:t>
      </w:r>
      <w:r>
        <w:t xml:space="preserve"> i wydatki majątkowe.</w:t>
      </w:r>
    </w:p>
    <w:p w:rsidR="00A77B3E" w:rsidRDefault="00842E8A">
      <w:pPr>
        <w:spacing w:before="120" w:after="120"/>
        <w:ind w:left="510" w:firstLine="227"/>
      </w:pPr>
      <w:r>
        <w:t>Podsumowując wykonanie budżetu gminy za 2014 r. należy stwierdzić, że realizowany był prawidłowo. Planowane dochody zostały zrealizowane w 101,16 %, a wydatki 88,10 %</w:t>
      </w:r>
    </w:p>
    <w:p w:rsidR="00A77B3E" w:rsidRDefault="00842E8A">
      <w:pPr>
        <w:spacing w:before="120" w:after="120"/>
        <w:ind w:left="510" w:firstLine="227"/>
      </w:pPr>
      <w:r>
        <w:t>Zostały spłacone  pożyczki w wysokości  246.000,00 zł.</w:t>
      </w:r>
    </w:p>
    <w:p w:rsidR="00A77B3E" w:rsidRDefault="00842E8A">
      <w:pPr>
        <w:spacing w:before="120" w:after="120"/>
        <w:ind w:left="510" w:firstLine="227"/>
      </w:pPr>
      <w:r>
        <w:t>Dołożono wsz</w:t>
      </w:r>
      <w:r>
        <w:t>elkich starań w celu pozyskania jak największej kwoty z zewnętrznych źródeł dofinansowania. To dzięki tym sukcesom w pozyskiwaniu dodatkowych środków udało się rozpocząć, bądź kontynuować szereg inwestycji i remontów kapitalnych bez zaciągania kredytów i p</w:t>
      </w:r>
      <w:r>
        <w:t>ożyczek.</w:t>
      </w:r>
    </w:p>
    <w:p w:rsidR="00A77B3E" w:rsidRDefault="00842E8A">
      <w:pPr>
        <w:keepNext/>
        <w:spacing w:before="120" w:after="120"/>
        <w:ind w:left="510" w:firstLine="227"/>
      </w:pPr>
      <w:r>
        <w:lastRenderedPageBreak/>
        <w:t>W realizowanych działaniach gospodarczych starano się w sposób możliwy do istniejących funduszy  realizować istniejące potrzeby społeczności gminnej.</w:t>
      </w:r>
    </w:p>
    <w:p w:rsidR="00A77B3E" w:rsidRDefault="00842E8A">
      <w:pPr>
        <w:keepNext/>
        <w:spacing w:before="120" w:after="120"/>
        <w:ind w:left="510" w:firstLine="227"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9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4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 xml:space="preserve">SPRAWOZDANIE Z WYKONANIA PLANÓW FINANSOWYCH ZADAŃ Z ZAKRESU ADMINISTRACJI RZĄDOWEJ ZLECONYCH GMINIE ORAZ INNYCH ZADAŃ ZLECONYCH GMINIE USTAWAMI ZA </w:t>
      </w:r>
      <w:r>
        <w:rPr>
          <w:b/>
        </w:rPr>
        <w:t>2014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73"/>
        <w:gridCol w:w="1001"/>
        <w:gridCol w:w="3296"/>
        <w:gridCol w:w="1432"/>
        <w:gridCol w:w="1432"/>
        <w:gridCol w:w="1122"/>
      </w:tblGrid>
      <w:tr w:rsidR="00F856F1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I. REALIZACJA DOCHODÓW</w:t>
            </w:r>
          </w:p>
        </w:tc>
      </w:tr>
      <w:tr w:rsidR="00F856F1">
        <w:trPr>
          <w:trHeight w:val="37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8"/>
              </w:rPr>
              <w:t>§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Plan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Wykonanie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%</w:t>
            </w:r>
          </w:p>
        </w:tc>
      </w:tr>
      <w:tr w:rsidR="00F856F1">
        <w:trPr>
          <w:trHeight w:val="42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Rolnictwo i łowiectwo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665 090,05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665 090,05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49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01095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29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Dotacje celowe otrzymane z budżetu państwa na </w:t>
            </w:r>
            <w:r>
              <w:rPr>
                <w:sz w:val="20"/>
              </w:rPr>
              <w:t>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87 643,00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87 643,00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49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75011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Urzędy wojewódzkie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87 643,00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87 </w:t>
            </w:r>
            <w:r>
              <w:rPr>
                <w:sz w:val="20"/>
              </w:rPr>
              <w:t>643,00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27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otrzymane z budżetu państwa na 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87 643,00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87 643,00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76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 xml:space="preserve">Urzędy naczelnych organów </w:t>
            </w:r>
            <w:r>
              <w:rPr>
                <w:b/>
                <w:sz w:val="20"/>
              </w:rPr>
              <w:t>władzy państwowej, kontroli i ochrony prawa oraz sądownictwa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57 724,00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42 655,00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73,89</w:t>
            </w:r>
          </w:p>
        </w:tc>
      </w:tr>
      <w:tr w:rsidR="00F856F1">
        <w:trPr>
          <w:trHeight w:val="64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Urzędy naczelnych organów władzy państwowej, kontroli i ochrony prawa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38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Dotacje celowe otrzymane z budżetu państwa na </w:t>
            </w:r>
            <w:r>
              <w:rPr>
                <w:sz w:val="20"/>
              </w:rPr>
              <w:t>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44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75109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Wybory do rady gmin, rad powiatów i sejmików województw, wybory wójtów,burmistrzów i prezydentów </w:t>
            </w:r>
            <w:r>
              <w:rPr>
                <w:sz w:val="20"/>
              </w:rPr>
              <w:t>miast oraz referenda gminne, powiatowe i wojewódzkie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44 440,00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29 371,00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66,09</w:t>
            </w:r>
          </w:p>
        </w:tc>
      </w:tr>
      <w:tr w:rsidR="00F856F1">
        <w:trPr>
          <w:trHeight w:val="138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otrzymane z budżetu państwa na 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44 440,00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29 371,00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66,09</w:t>
            </w:r>
          </w:p>
        </w:tc>
      </w:tr>
      <w:tr w:rsidR="00F856F1">
        <w:trPr>
          <w:trHeight w:val="57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75113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Wybory do Parlamentu Europejskiego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38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Dotacje celowe otrzymane z budżetu państwa na realizację zadań bieżących z zakresu administracji rządowej oraz innych zadań zleconych gminie </w:t>
            </w:r>
            <w:r>
              <w:rPr>
                <w:sz w:val="20"/>
              </w:rPr>
              <w:t>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70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Oświata i wychowanie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7 699,23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7 333,62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95,25</w:t>
            </w:r>
          </w:p>
        </w:tc>
      </w:tr>
      <w:tr w:rsidR="00F856F1">
        <w:trPr>
          <w:trHeight w:val="61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80101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Szkoły Podstawowe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7 699,23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7 333,62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95,25</w:t>
            </w:r>
          </w:p>
        </w:tc>
      </w:tr>
      <w:tr w:rsidR="00F856F1">
        <w:trPr>
          <w:trHeight w:val="138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Dotacje celowe otrzymane z budżetu państwa na realizację zadań bieżących z zakresu </w:t>
            </w:r>
            <w:r>
              <w:rPr>
                <w:sz w:val="20"/>
              </w:rPr>
              <w:t>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7 699,23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7 333,62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95,25</w:t>
            </w:r>
          </w:p>
        </w:tc>
      </w:tr>
      <w:tr w:rsidR="00F856F1">
        <w:trPr>
          <w:trHeight w:val="66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1 542 003,82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1 540 373,94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99,89</w:t>
            </w:r>
          </w:p>
        </w:tc>
      </w:tr>
      <w:tr w:rsidR="00F856F1">
        <w:trPr>
          <w:trHeight w:val="106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Świadczenia rodzinne, świadczenia z funduszu alimentacyjnego oraz składki na </w:t>
            </w:r>
            <w:r>
              <w:rPr>
                <w:sz w:val="20"/>
              </w:rPr>
              <w:t>ubezpieczenia emerytalne i rentowe z ubezpieczenia społecznego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1 489 494,00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1 489 475,82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27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otrzymane z budżetu państwa na realizację zadań bieżących z zakresu administracji rządowej oraz innych zadań zleconych gminie (związkom</w:t>
            </w:r>
            <w:r>
              <w:rPr>
                <w:sz w:val="20"/>
              </w:rPr>
              <w:t xml:space="preserve">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1 489 494,00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1 489 475,82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69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Składki na ubwzpieczenie zdrowotne opłacane za osoby pobierające niektóre świadczenia z pomocy społecznej, niektóre świadczenia rodzinne oraz za osoby uczestniczące w zajęciach w centrum </w:t>
            </w:r>
            <w:r>
              <w:rPr>
                <w:sz w:val="20"/>
              </w:rPr>
              <w:t>integracji społecznej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2 998,00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2 904,36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96,88</w:t>
            </w:r>
          </w:p>
        </w:tc>
      </w:tr>
      <w:tr w:rsidR="00F856F1">
        <w:trPr>
          <w:trHeight w:val="14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otrzymane z budżetu państwa na 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2 998,00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2 904,36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96,88</w:t>
            </w:r>
          </w:p>
        </w:tc>
      </w:tr>
      <w:tr w:rsidR="00F856F1">
        <w:trPr>
          <w:trHeight w:val="64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Dodatki mieszkaniowe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176,94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90,74</w:t>
            </w:r>
          </w:p>
        </w:tc>
      </w:tr>
      <w:tr w:rsidR="00F856F1">
        <w:trPr>
          <w:trHeight w:val="14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otrzymane z budżetu państwa na 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176,94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90,74</w:t>
            </w:r>
          </w:p>
        </w:tc>
      </w:tr>
      <w:tr w:rsidR="00F856F1">
        <w:trPr>
          <w:trHeight w:val="67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Usługi opiekuńcze i specjalistyczne usługi opiekuńcze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9 240,00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7 740,00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83,77</w:t>
            </w:r>
          </w:p>
        </w:tc>
      </w:tr>
      <w:tr w:rsidR="00F856F1">
        <w:trPr>
          <w:trHeight w:val="14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otrzymane z budżetu państwa na realizację zadań bieżących z zakresu administracji rządowej oraz innych zadań zleconych gminie (związkom gmin) 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</w:t>
            </w:r>
            <w:r>
              <w:rPr>
                <w:sz w:val="20"/>
              </w:rPr>
              <w:t xml:space="preserve"> 240,00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7 740,00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83,77</w:t>
            </w:r>
          </w:p>
        </w:tc>
      </w:tr>
      <w:tr w:rsidR="00F856F1">
        <w:trPr>
          <w:trHeight w:val="61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40 076,82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40 076,82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44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Dotacje celowe otrzymane z budżetu państwa na realizację zadań bieżących z zakresu administracji rządowej oraz innych zadań zleconych gminie (związkom gmin) </w:t>
            </w:r>
            <w:r>
              <w:rPr>
                <w:sz w:val="20"/>
              </w:rPr>
              <w:t>ustawami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40 076,82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40 076,82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40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OGŁÓEM DOCHODY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2 360 160,10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2 343 095,61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99,28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0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5 do Zarządzenia Nr 22/15</w:t>
      </w:r>
      <w:r>
        <w:br/>
      </w:r>
      <w:r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SPRAWOZDANIA Z WYKONANIA PLANÓW FINANSOWYCH ZADAŃ Z ZAKRESU ADMINISTRACJI RZĄDOWEJ ZLECONYCH GMINIE ORAZ INNYCH ZADAŃ ZLECONYCH GMINIE USTAWAMI ZA 2014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239"/>
        <w:gridCol w:w="997"/>
        <w:gridCol w:w="3199"/>
        <w:gridCol w:w="1427"/>
        <w:gridCol w:w="1427"/>
        <w:gridCol w:w="1135"/>
      </w:tblGrid>
      <w:tr w:rsidR="00F856F1">
        <w:trPr>
          <w:trHeight w:val="300"/>
        </w:trPr>
        <w:tc>
          <w:tcPr>
            <w:tcW w:w="9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II.REALIZACJA WYDATKÓW</w:t>
            </w:r>
          </w:p>
        </w:tc>
      </w:tr>
      <w:tr w:rsidR="00F856F1">
        <w:trPr>
          <w:trHeight w:val="55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Wykon</w:t>
            </w:r>
            <w:r>
              <w:rPr>
                <w:b/>
                <w:sz w:val="20"/>
              </w:rPr>
              <w:t>anie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Rolnictwo i łowiectwo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665 090,05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665 090,05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01095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665 090,05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osobowe pracowników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2 200,00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2 200,00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378,18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378,18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3 403,60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3 403,60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7 059,20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7 059,20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Różne opłaty i składki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652 049,07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652 049,07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87 643,00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87 643,00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75011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Urzędy wojewódzkie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87 643,00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87 643,00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osobowe pracowników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69 933,21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69 933,21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Dodatkowe wynagrodzenie roczne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3 422,37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3 422,37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11 854,14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11 </w:t>
            </w:r>
            <w:r>
              <w:rPr>
                <w:sz w:val="20"/>
              </w:rPr>
              <w:t>854,14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Fundusz Pracy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1 339,28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1 339,28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Odpis na ZFŚS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1 094,00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1 094,00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84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Urzędy naczelnych organów władzy państwowej, kontroli i ochrony prawa oraz sądownictwa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57 724,00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42 655,00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73,89</w:t>
            </w:r>
          </w:p>
        </w:tc>
      </w:tr>
      <w:tr w:rsidR="00F856F1">
        <w:trPr>
          <w:trHeight w:val="64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75101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Urzędy naczelnych organów władzy państwowej, kontroli i ochrony prawa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0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1 137,00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35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75109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Wybory do rady gmin, rad powiatów i sejmików województw, wybory wójtów,burmistrzów </w:t>
            </w:r>
            <w:r>
              <w:rPr>
                <w:sz w:val="20"/>
              </w:rPr>
              <w:t>i prezydentów miast oraz referenda gminne, powiatowe i wojewódzkie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44 440,00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29 371,00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66,09</w:t>
            </w:r>
          </w:p>
        </w:tc>
      </w:tr>
      <w:tr w:rsidR="00F856F1">
        <w:trPr>
          <w:trHeight w:val="46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3030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Różne wydatki na rzecz osób fizycznych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28 725,00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17 450,00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60,75</w:t>
            </w:r>
          </w:p>
        </w:tc>
      </w:tr>
      <w:tr w:rsidR="00F856F1">
        <w:trPr>
          <w:trHeight w:val="60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252,88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172,42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68,18</w:t>
            </w:r>
          </w:p>
        </w:tc>
      </w:tr>
      <w:tr w:rsidR="00F856F1">
        <w:trPr>
          <w:trHeight w:val="60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Składki na </w:t>
            </w:r>
            <w:r>
              <w:rPr>
                <w:sz w:val="20"/>
              </w:rPr>
              <w:t>Fundusz Pracy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36,04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24,57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68,17</w:t>
            </w:r>
          </w:p>
        </w:tc>
      </w:tr>
      <w:tr w:rsidR="00F856F1">
        <w:trPr>
          <w:trHeight w:val="42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bezosobowe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3 946,08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2 653,01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67,23</w:t>
            </w:r>
          </w:p>
        </w:tc>
      </w:tr>
      <w:tr w:rsidR="00F856F1">
        <w:trPr>
          <w:trHeight w:val="60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10 343,40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8 025,40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77,59</w:t>
            </w:r>
          </w:p>
        </w:tc>
      </w:tr>
      <w:tr w:rsidR="00F856F1">
        <w:trPr>
          <w:trHeight w:val="60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791,00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88,50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Podróże służbowe krajowe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345,60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345,60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75113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Wybory do Parlamentu Europejskiego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12 147,00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3030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Różne wydatki na rzecz osób fizycznych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5 900,00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5 900,00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63,22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63,22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Składki na Fundusz </w:t>
            </w:r>
            <w:r>
              <w:rPr>
                <w:sz w:val="20"/>
              </w:rPr>
              <w:t>Pracy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9,01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9,01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bezosobowe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1 317,77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1 317,77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3 882,20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3 882,20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724,00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724,00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Podróże służbowe krajowe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250,80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250,80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Oświata i wychowanie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7 699,23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7 333,62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95,25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80101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Szkoły Podstawowe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7 699,23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7 333,62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95,25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76,23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72,62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95,26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pomocy naukowych, dydaktycznych i książek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7 623,00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7 261,00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95,25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1 542 003,82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1 540 373,94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99,89</w:t>
            </w:r>
          </w:p>
        </w:tc>
      </w:tr>
      <w:tr w:rsidR="00F856F1">
        <w:trPr>
          <w:trHeight w:val="106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Świadczenia rodzinne, świadczenia z funduszu alimentacyjnego oraz składki na ubezpieczenia emerytalne i rentowe z ubezpieczenia społecznego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1 489 494,00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1 489 475,82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3110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Świadczenia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1 407 444,96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1 407 426,99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osobowe pracowników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30 238,19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30 238,19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Dodatkowe wynagrodzenie roczne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2 580,47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2 580,47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44 121,95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 xml:space="preserve">44 </w:t>
            </w:r>
            <w:r>
              <w:rPr>
                <w:sz w:val="20"/>
              </w:rPr>
              <w:t>121,74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Fundusz Pracy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665,41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665,41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1 463,32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1 463,32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1 885,70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1 885,70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Odpis na ZFŚS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1 094,00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1 094,00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72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ubezpieczenie zdrowotne opłacane za osoby pobierające niektóre świadczenia z pomocy społecznej, niektóre świadczenia rodzinne oraz za osoby uczestniczące w zajęciach w centrum integracji społecznej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2 998,00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2 904,36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96,88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Składki na </w:t>
            </w:r>
            <w:r>
              <w:rPr>
                <w:sz w:val="20"/>
              </w:rPr>
              <w:t>ubezpieczenie zdrowotne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2 998,00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2 904,36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96,88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Dodatki mieszkaniowe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176,94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90,74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3110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Świadczenia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191,19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173,47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90,73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3,81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3,47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91,08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85228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Usługi opiekuńcze i specjalistyczne</w:t>
            </w:r>
            <w:r>
              <w:rPr>
                <w:sz w:val="20"/>
              </w:rPr>
              <w:t xml:space="preserve"> usługi opiekuńcze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9 240,00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7 740,00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83,77</w:t>
            </w:r>
          </w:p>
        </w:tc>
      </w:tr>
      <w:tr w:rsidR="00F856F1">
        <w:trPr>
          <w:trHeight w:val="61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bezosobowe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9 240,00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7 740,00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83,77</w:t>
            </w:r>
          </w:p>
        </w:tc>
      </w:tr>
      <w:tr w:rsidR="00F856F1">
        <w:trPr>
          <w:trHeight w:val="63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85295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40 076,82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40 076,82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4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3110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Świadczenia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34 800,00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34 800,00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4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Wynagrodzenia osobowe </w:t>
            </w:r>
            <w:r>
              <w:rPr>
                <w:sz w:val="20"/>
              </w:rPr>
              <w:t>pracowników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2 100,00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2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276,99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276,99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2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Fundusz Pracy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51,45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51,45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25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2 848,38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2 848,38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OGÓŁEM WYDATKI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z w:val="20"/>
              </w:rPr>
              <w:t>360 160,10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2 343 095,61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99,28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Dochody budżetu państwa z tytułu realizacji zadań administracji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rządowej na  dzień 31 grudnia 2014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640"/>
        <w:gridCol w:w="1435"/>
        <w:gridCol w:w="1640"/>
        <w:gridCol w:w="2050"/>
        <w:gridCol w:w="2631"/>
      </w:tblGrid>
      <w:tr w:rsidR="00F856F1">
        <w:trPr>
          <w:trHeight w:val="2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center"/>
            </w:pPr>
          </w:p>
          <w:p w:rsidR="00A77B3E" w:rsidRDefault="00842E8A">
            <w:pPr>
              <w:jc w:val="center"/>
            </w:pPr>
          </w:p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</w:rPr>
              <w:t>Dział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8"/>
              </w:rPr>
              <w:t> </w:t>
            </w:r>
          </w:p>
          <w:p w:rsidR="00A77B3E" w:rsidRDefault="00842E8A">
            <w:pPr>
              <w:jc w:val="left"/>
            </w:pPr>
            <w:r>
              <w:rPr>
                <w:sz w:val="28"/>
              </w:rPr>
              <w:t> </w:t>
            </w:r>
          </w:p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Rozdział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8"/>
              </w:rPr>
              <w:t> </w:t>
            </w:r>
          </w:p>
          <w:p w:rsidR="00A77B3E" w:rsidRDefault="00842E8A">
            <w:pPr>
              <w:jc w:val="left"/>
            </w:pPr>
            <w:r>
              <w:rPr>
                <w:sz w:val="28"/>
              </w:rPr>
              <w:t> </w:t>
            </w:r>
          </w:p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Paragraf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8"/>
              </w:rPr>
              <w:t> </w:t>
            </w:r>
          </w:p>
          <w:p w:rsidR="00A77B3E" w:rsidRDefault="00842E8A">
            <w:pPr>
              <w:jc w:val="left"/>
            </w:pPr>
            <w:r>
              <w:rPr>
                <w:sz w:val="28"/>
              </w:rPr>
              <w:t> </w:t>
            </w:r>
          </w:p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Plan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t>Dochody budżetu państwa</w:t>
            </w:r>
          </w:p>
        </w:tc>
      </w:tr>
      <w:tr w:rsidR="00F856F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</w:rPr>
              <w:t>Przekazane do  31.12.2014r.  na rachunek PUW</w:t>
            </w:r>
          </w:p>
        </w:tc>
      </w:tr>
      <w:tr w:rsidR="00F856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856F1">
        <w:trPr>
          <w:trHeight w:val="5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750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75011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0690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217,00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206,15</w:t>
            </w:r>
          </w:p>
        </w:tc>
      </w:tr>
      <w:tr w:rsidR="00F856F1">
        <w:trPr>
          <w:trHeight w:val="5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0970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left"/>
            </w:pPr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0,00</w:t>
            </w:r>
          </w:p>
        </w:tc>
      </w:tr>
      <w:tr w:rsidR="00F856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0980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6.000,00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19.549,67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11.729,81</w:t>
            </w:r>
          </w:p>
        </w:tc>
      </w:tr>
      <w:tr w:rsidR="00F856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5.171,97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5.172,09</w:t>
            </w:r>
          </w:p>
        </w:tc>
      </w:tr>
      <w:tr w:rsidR="00F856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85228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0830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2.515,50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t> </w:t>
            </w:r>
          </w:p>
          <w:p w:rsidR="00A77B3E" w:rsidRDefault="00842E8A">
            <w:pPr>
              <w:jc w:val="center"/>
            </w:pPr>
            <w:r>
              <w:t>2.389,73</w:t>
            </w:r>
          </w:p>
        </w:tc>
      </w:tr>
    </w:tbl>
    <w:p w:rsidR="00A77B3E" w:rsidRDefault="00842E8A">
      <w:pPr>
        <w:spacing w:before="120" w:after="120"/>
        <w:ind w:left="283" w:firstLine="227"/>
      </w:pPr>
      <w:r>
        <w:t>Dochody działu 750 - stanowią dochody z tytułu udostępnienia danych osobowych :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Udostępnienie danych osobowych: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kwota w wysokości 206,15 zł, tj 95% przekazano do Podlaskiego Urzędu Wojewódzkiego w Białymstoku,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10,85 zł potrącono z tytuł 5% dochodów uzyskanych z realizacji zadań zleconych gminie,</w:t>
      </w:r>
    </w:p>
    <w:p w:rsidR="00A77B3E" w:rsidRDefault="00842E8A">
      <w:pPr>
        <w:spacing w:before="120" w:after="120"/>
        <w:ind w:left="510" w:firstLine="227"/>
      </w:pPr>
      <w:r>
        <w:t>Dochody działu 852- Pomoc społeczna stanowią: zaliczki alimentacyjne, fundusz alimentacyjny, odsetki oraz usługi opiekuńcze :</w:t>
      </w:r>
    </w:p>
    <w:p w:rsidR="00A77B3E" w:rsidRDefault="00842E8A">
      <w:pPr>
        <w:spacing w:before="120" w:after="120"/>
        <w:ind w:left="510" w:firstLine="227"/>
        <w:rPr>
          <w:b/>
          <w:u w:val="thick"/>
        </w:rPr>
      </w:pPr>
      <w:r>
        <w:rPr>
          <w:b/>
          <w:u w:val="thick"/>
        </w:rPr>
        <w:t>Fundusz alimentacyjny: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11.729,81 zł, tj. 60% - przekazano do Podlaskiego Urzędu Wojewódzkiego w Białymstoku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5.172,09 zł, – odsetki - przekazano do Podlaskiego Urzędu  Wojewódzkiego w Białymstoku,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7.819,86 zł , potrącono</w:t>
      </w:r>
      <w:r>
        <w:t xml:space="preserve"> 20% lub 40% dochodów uzyskanych z realizacji zadań zleconych gminie.</w:t>
      </w:r>
    </w:p>
    <w:p w:rsidR="00A77B3E" w:rsidRDefault="00842E8A">
      <w:pPr>
        <w:spacing w:before="120" w:after="120"/>
        <w:ind w:left="510" w:firstLine="227"/>
        <w:rPr>
          <w:b/>
          <w:u w:val="thick"/>
        </w:rPr>
      </w:pPr>
      <w:r>
        <w:rPr>
          <w:b/>
          <w:u w:val="thick"/>
        </w:rPr>
        <w:t>Usługi opiekuńcze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kwota w wysokości 2.389,73 zł , tj 95% przekazano do Podlaskiego Urzędu Wojewódzkiego w Białymstoku,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kwotę w wysokości 125,77 zł potrącono z tytuł 5% dochodów uzysk</w:t>
      </w:r>
      <w:r>
        <w:t>anych z realizacji zadań zleconych gminie,</w:t>
      </w:r>
    </w:p>
    <w:p w:rsidR="00A77B3E" w:rsidRDefault="00842E8A">
      <w:pPr>
        <w:spacing w:before="120" w:after="120"/>
        <w:ind w:left="510" w:firstLine="227"/>
      </w:pPr>
      <w:r>
        <w:t>Dotacje celowe na finansowanie zadań zleconych  oraz dofinansowanie zadań własnych zostały wykorzystane zgodnie z przeznaczeniem.</w:t>
      </w:r>
    </w:p>
    <w:p w:rsidR="00A77B3E" w:rsidRDefault="00842E8A">
      <w:pPr>
        <w:spacing w:before="120" w:after="120"/>
        <w:ind w:left="510" w:firstLine="227"/>
      </w:pPr>
      <w:r>
        <w:t>Określone ustawami zadania realizowane były przez Urząd Miejski i podległe jednostk</w:t>
      </w:r>
      <w:r>
        <w:t>i organizacyjne.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lastRenderedPageBreak/>
        <w:t>Burmistrz</w:t>
      </w:r>
    </w:p>
    <w:p w:rsidR="00A77B3E" w:rsidRDefault="00842E8A">
      <w:pPr>
        <w:spacing w:before="120" w:after="120"/>
        <w:ind w:left="510" w:firstLine="227"/>
        <w:sectPr w:rsidR="00A77B3E">
          <w:footerReference w:type="default" r:id="rId11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Anna Bogucka</w:t>
      </w: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6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 xml:space="preserve">SPRAWOZDANIE Z WYKONANIA ZADAŃ I ZAKUPÓW </w:t>
      </w:r>
      <w:r>
        <w:rPr>
          <w:b/>
        </w:rPr>
        <w:t>INWESTYCYJNYCH ZA 2014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701"/>
        <w:gridCol w:w="777"/>
        <w:gridCol w:w="792"/>
        <w:gridCol w:w="4023"/>
        <w:gridCol w:w="1432"/>
        <w:gridCol w:w="1295"/>
        <w:gridCol w:w="990"/>
      </w:tblGrid>
      <w:tr w:rsidR="00F856F1">
        <w:trPr>
          <w:trHeight w:val="38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Nazwa zadania inwestycyjnego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 realizacja</w:t>
            </w:r>
          </w:p>
        </w:tc>
      </w:tr>
      <w:tr w:rsidR="00F856F1">
        <w:trPr>
          <w:trHeight w:val="624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276"/>
        </w:trPr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12"/>
              </w:rPr>
              <w:t>8</w:t>
            </w:r>
          </w:p>
        </w:tc>
      </w:tr>
      <w:tr w:rsidR="00F856F1">
        <w:trPr>
          <w:trHeight w:val="624"/>
        </w:trPr>
        <w:tc>
          <w:tcPr>
            <w:tcW w:w="18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Rodzaj zadania:  Własne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1046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01010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Rozbudowa wodociągów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</w:tr>
      <w:tr w:rsidR="00F856F1">
        <w:trPr>
          <w:trHeight w:val="871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Przebudowa  dróg gminnych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1 943 000,00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903 225,19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46,49</w:t>
            </w:r>
          </w:p>
        </w:tc>
      </w:tr>
      <w:tr w:rsidR="00F856F1">
        <w:trPr>
          <w:trHeight w:val="1831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Stawiamy na dobrą i bezpiczną komunikację w gminie, powiecie i województwie: (1. ul. Sikorskiego w Czyżewie, 2. ul. Klonowa w Czyżewie, 3. droga gminna Czyżew Sutki Kolonia, 4. droga</w:t>
            </w:r>
            <w:r>
              <w:rPr>
                <w:sz w:val="18"/>
              </w:rPr>
              <w:t xml:space="preserve"> łącząca drogę krajową nr 63 z drogą woj. nr 690)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1 790 000,00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1 741 668,42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97,30</w:t>
            </w:r>
          </w:p>
        </w:tc>
      </w:tr>
      <w:tr w:rsidR="00F856F1">
        <w:trPr>
          <w:trHeight w:val="1162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Modernizacja drogi dojazdowej do pól we wsi Godlewo Kolonia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205 000,00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199 783,40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97,46</w:t>
            </w:r>
          </w:p>
        </w:tc>
      </w:tr>
      <w:tr w:rsidR="00F856F1">
        <w:trPr>
          <w:trHeight w:val="1250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6060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 xml:space="preserve">Zakup i montaż wiat przystankowych na terenie </w:t>
            </w:r>
            <w:r>
              <w:rPr>
                <w:sz w:val="18"/>
              </w:rPr>
              <w:t>gminy Czyżew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</w:tr>
      <w:tr w:rsidR="00F856F1">
        <w:trPr>
          <w:trHeight w:val="1308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72095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6067 6069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Wdrożenie elektrycznych usług dla ludności województwa podlaskiego- część II, administracja samorządowa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94 580,85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94 580,85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100,00</w:t>
            </w:r>
          </w:p>
        </w:tc>
      </w:tr>
      <w:tr w:rsidR="00F856F1">
        <w:trPr>
          <w:trHeight w:val="1061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75023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6060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Zakupy inwestycyjne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4 363,48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21,82</w:t>
            </w:r>
          </w:p>
        </w:tc>
      </w:tr>
      <w:tr w:rsidR="00F856F1">
        <w:trPr>
          <w:trHeight w:val="129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75023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6060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Zakupy inwestycyjne : Zestaw nagłośnienia: ( 4 szt.-mikrofony przenośne + uchwyty, 1szt.-mikrofon na gęsiej szyjce, 1 szt.- kanałowy korektor cyfrowy mikser )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16 000,00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15 882,99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99,27</w:t>
            </w:r>
          </w:p>
        </w:tc>
      </w:tr>
      <w:tr w:rsidR="00F856F1">
        <w:trPr>
          <w:trHeight w:val="1133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Budowa windy w Zespole Szkół w Czyżewie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314 587,17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89,88</w:t>
            </w:r>
          </w:p>
        </w:tc>
      </w:tr>
      <w:tr w:rsidR="00F856F1">
        <w:trPr>
          <w:trHeight w:val="1337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Przebudowa wjazdu, dostosowanie dla osób niepełnosprawnych oraz utwardzenie terenu przy Zespole Szkół w Rosochatem Kościelnem: dokumentacja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4 920,00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98,40</w:t>
            </w:r>
          </w:p>
        </w:tc>
      </w:tr>
      <w:tr w:rsidR="00F856F1">
        <w:trPr>
          <w:trHeight w:val="1075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Pracownia językowa Zespołu</w:t>
            </w:r>
            <w:r>
              <w:rPr>
                <w:sz w:val="18"/>
              </w:rPr>
              <w:t xml:space="preserve"> Szkół w Rosochatem Kościelnem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24 816,48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70,90</w:t>
            </w:r>
          </w:p>
        </w:tc>
      </w:tr>
      <w:tr w:rsidR="00F856F1">
        <w:trPr>
          <w:trHeight w:val="1046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80110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Pracownia językowa Zespołu Szkół w Czyżewie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24 816,48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82,72</w:t>
            </w:r>
          </w:p>
        </w:tc>
      </w:tr>
      <w:tr w:rsidR="00F856F1">
        <w:trPr>
          <w:trHeight w:val="682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851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85154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Wydatki inwestycyjne:monitoring wizyjny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10 578,00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52,89</w:t>
            </w:r>
          </w:p>
        </w:tc>
      </w:tr>
      <w:tr w:rsidR="00F856F1">
        <w:trPr>
          <w:trHeight w:val="929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Rozbudowa kanalizacji sanitarnej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</w:tr>
      <w:tr w:rsidR="00F856F1">
        <w:trPr>
          <w:trHeight w:val="1118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Budowa sieci kanalizacji sanitarnej na ul. Kościelnej w Rosochatem Kościelnem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272 186,92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77,77</w:t>
            </w:r>
          </w:p>
        </w:tc>
      </w:tr>
      <w:tr w:rsidR="00F856F1">
        <w:trPr>
          <w:trHeight w:val="1236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6067 6069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 xml:space="preserve">Zakup koparko-ładowarki do segregacji odpadów </w:t>
            </w:r>
            <w:r>
              <w:rPr>
                <w:sz w:val="18"/>
              </w:rPr>
              <w:t>komunalnych na tereni Gminy Czyżew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360 000,00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344 999,99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95,83</w:t>
            </w:r>
          </w:p>
        </w:tc>
      </w:tr>
      <w:tr w:rsidR="00F856F1">
        <w:trPr>
          <w:trHeight w:val="857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90003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6060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Zakupy inwestycyjne :pług śnieżny hydrauliczny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5 412,00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90,20</w:t>
            </w:r>
          </w:p>
        </w:tc>
      </w:tr>
      <w:tr w:rsidR="00F856F1">
        <w:trPr>
          <w:trHeight w:val="1061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Monitoring wizyjny: Zalew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</w:tr>
      <w:tr w:rsidR="00F856F1">
        <w:trPr>
          <w:trHeight w:val="1176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 xml:space="preserve">Rewitalizacja </w:t>
            </w:r>
            <w:r>
              <w:rPr>
                <w:sz w:val="18"/>
              </w:rPr>
              <w:t>zabytkowego Parku Podworskiego : dokumentacja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92 000,00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29 999,70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32,61</w:t>
            </w:r>
          </w:p>
        </w:tc>
      </w:tr>
      <w:tr w:rsidR="00F856F1">
        <w:trPr>
          <w:trHeight w:val="1190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Budowa kanału deszczowego w zakresie odprowadzania wód deszczowych do istniejącej rzeki Brok w Czyżewie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26 551,34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37,93</w:t>
            </w:r>
          </w:p>
        </w:tc>
      </w:tr>
      <w:tr w:rsidR="00F856F1">
        <w:trPr>
          <w:trHeight w:val="1730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 xml:space="preserve">Oświetlenie </w:t>
            </w:r>
            <w:r>
              <w:rPr>
                <w:sz w:val="18"/>
              </w:rPr>
              <w:t>i zagospodarowanie terenu zbiornika retencyjnego z wykorzystaniem rekreacyjnym (zakup sprzętu wodnego typu: rower wodny, łódka wędkarska, kajak dwuosobowy, kamizelki ratunkowe)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200 000,00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159 769,42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79,88</w:t>
            </w:r>
          </w:p>
        </w:tc>
      </w:tr>
      <w:tr w:rsidR="00F856F1">
        <w:trPr>
          <w:trHeight w:val="1090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 xml:space="preserve">Utworzenie strefy rekreacyjno </w:t>
            </w:r>
            <w:r>
              <w:rPr>
                <w:sz w:val="18"/>
              </w:rPr>
              <w:t>sportowej w Czyżewie przy ul. Szkolnej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15 988,77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79,94</w:t>
            </w:r>
          </w:p>
        </w:tc>
      </w:tr>
      <w:tr w:rsidR="00F856F1">
        <w:trPr>
          <w:trHeight w:val="1222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90095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6057 6059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Budowa targowiska miejskiego w Czyżewie -Mój Rynek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1 098 505,00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1 085 801,59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98,84</w:t>
            </w:r>
          </w:p>
        </w:tc>
      </w:tr>
      <w:tr w:rsidR="00F856F1">
        <w:trPr>
          <w:trHeight w:val="1118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921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92109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Muzeum Ziemi Czyżewskiej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310 000,00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219 173,21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70,70</w:t>
            </w:r>
          </w:p>
        </w:tc>
      </w:tr>
      <w:tr w:rsidR="00F856F1">
        <w:trPr>
          <w:trHeight w:val="1512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921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92109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Przebudowa i rozbudowa wraz z częścią zamienną sposobu użytkowania na świetlicę miejską istniejącego budynku zlokalizowanego przy ul. Strażackiej na działce o nr.geod.92 w Czyżewie: dokumentacja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22 000,00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0,00</w:t>
            </w:r>
          </w:p>
        </w:tc>
      </w:tr>
      <w:tr w:rsidR="00F856F1">
        <w:trPr>
          <w:trHeight w:val="857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7 117 085,85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5 </w:t>
            </w:r>
            <w:r>
              <w:rPr>
                <w:b/>
                <w:sz w:val="16"/>
              </w:rPr>
              <w:t>499 105,40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77,27</w:t>
            </w:r>
          </w:p>
        </w:tc>
      </w:tr>
      <w:tr w:rsidR="00F856F1">
        <w:trPr>
          <w:trHeight w:val="727"/>
        </w:trPr>
        <w:tc>
          <w:tcPr>
            <w:tcW w:w="6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Rodzaj zadania:  Porozumienia JST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1438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60014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6300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Modernizacja drogi powiatowej Nr 2065B Wysokie Mazowieckie (ul. Szpitalna) -Brzóski Brzezińskie- Brzóski Tatary -Jabłoń Kikolskie w lokalizacji 0+000-3+240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650 000,00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</w:pPr>
            <w:r>
              <w:rPr>
                <w:sz w:val="18"/>
              </w:rPr>
              <w:t>100,00</w:t>
            </w:r>
          </w:p>
        </w:tc>
      </w:tr>
      <w:tr w:rsidR="00F856F1">
        <w:trPr>
          <w:trHeight w:val="799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650 000,00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650 000,00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F856F1">
        <w:trPr>
          <w:trHeight w:val="770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3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left"/>
            </w:pPr>
            <w:r>
              <w:rPr>
                <w:sz w:val="18"/>
              </w:rPr>
              <w:t> 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7 767 085,85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6 149 105,40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79,17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spacing w:before="120" w:after="120"/>
        <w:jc w:val="center"/>
        <w:rPr>
          <w:b/>
        </w:rPr>
      </w:pPr>
      <w:r>
        <w:rPr>
          <w:b/>
        </w:rPr>
        <w:lastRenderedPageBreak/>
        <w:t>SPRAWOZDANIE Z WYKONANIA ZADAŃ I ZAKUPÓW INWESTYCYJNYCH GMINY CZYŻEW ZA 2014 ROKU 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REALIZACJA ZADAŃ INWESTYCYJNYCH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b/>
        </w:rPr>
        <w:t>Przebudowa dróg gminnych na terenie gminy Czyżew</w:t>
      </w:r>
    </w:p>
    <w:p w:rsidR="00A77B3E" w:rsidRDefault="00842E8A">
      <w:pPr>
        <w:spacing w:before="120" w:after="120"/>
        <w:ind w:left="283" w:firstLine="227"/>
      </w:pPr>
      <w:r>
        <w:tab/>
        <w:t xml:space="preserve">W 2014 r. wykonano przebudowę i dolną warstwę nawierzchni mineralno –bitumicznej wielu dróg i ulic, sporządzono niezbędną dokumentację, na łączną wartość </w:t>
      </w:r>
      <w:r>
        <w:rPr>
          <w:b/>
        </w:rPr>
        <w:t>2.844.677,01zł .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b/>
          <w:u w:val="thick"/>
        </w:rPr>
        <w:t>Stawiamy na dobrą i bezpieczną k</w:t>
      </w:r>
      <w:r>
        <w:rPr>
          <w:b/>
          <w:u w:val="thick"/>
        </w:rPr>
        <w:t>omunikację w gminie, powiecie i województwie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Zadanie obejmowało:</w:t>
      </w:r>
    </w:p>
    <w:p w:rsidR="00A77B3E" w:rsidRDefault="00842E8A">
      <w:pPr>
        <w:keepLines/>
        <w:spacing w:before="120" w:after="120"/>
        <w:ind w:left="227" w:hanging="227"/>
      </w:pPr>
      <w:r>
        <w:t>a) </w:t>
      </w:r>
      <w:r>
        <w:t>Przebudowę ulicy Sikorskiego Nr 108006B położonej w Czyżewie,</w:t>
      </w:r>
    </w:p>
    <w:p w:rsidR="00A77B3E" w:rsidRDefault="00842E8A">
      <w:pPr>
        <w:keepLines/>
        <w:spacing w:before="120" w:after="120"/>
        <w:ind w:left="227" w:hanging="227"/>
      </w:pPr>
      <w:r>
        <w:t>b) </w:t>
      </w:r>
      <w:r>
        <w:t>Przebudowę ulicy Klonowej Nr 108008B położnej w Czyżewie,</w:t>
      </w:r>
    </w:p>
    <w:p w:rsidR="00A77B3E" w:rsidRDefault="00842E8A">
      <w:pPr>
        <w:keepLines/>
        <w:spacing w:before="120" w:after="120"/>
        <w:ind w:left="227" w:hanging="227"/>
      </w:pPr>
      <w:r>
        <w:t>c) </w:t>
      </w:r>
      <w:r>
        <w:t>Przebudowę drogi gminnej Nr 107974B położnej w miejscowości Cz</w:t>
      </w:r>
      <w:r>
        <w:t>yżew Sutki,</w:t>
      </w:r>
    </w:p>
    <w:p w:rsidR="00A77B3E" w:rsidRDefault="00842E8A">
      <w:pPr>
        <w:keepLines/>
        <w:spacing w:before="120" w:after="120"/>
        <w:ind w:left="227" w:hanging="227"/>
      </w:pPr>
      <w:r>
        <w:t>d) </w:t>
      </w:r>
      <w:r>
        <w:t>Przebudowę drogi gminnej Nr 108009B od drogi krajowej Nr 63 do drogi wojewódzkiej 690.</w:t>
      </w:r>
    </w:p>
    <w:p w:rsidR="00A77B3E" w:rsidRDefault="00842E8A">
      <w:pPr>
        <w:keepLines/>
        <w:spacing w:before="120" w:after="120"/>
        <w:ind w:left="227" w:hanging="227"/>
      </w:pPr>
      <w:r>
        <w:t>a) </w:t>
      </w:r>
      <w:r>
        <w:rPr>
          <w:b/>
        </w:rPr>
        <w:t>Przebudowa ulicy Sikorskiego Nr 108006B położonej w Czyżewie : o długości 310 m i szerokości 6,00 m 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 xml:space="preserve">Podstawowym zakresem zadania  </w:t>
      </w:r>
      <w:r>
        <w:t xml:space="preserve">było wykonanie przebudowy nawierzchni bitumicznej, wykonanie odwodnienia oraz oświetlenia ulicznego. Wykonawcą zadania była firma Przedsiębiorstwo Robót Elektrycznych i Budowlanych „MIPA” Leon Stankiewicz ul. Ciołkowskiego 24, 15-545 Białystok. Inwestycja </w:t>
      </w:r>
      <w:r>
        <w:t>realizowana była ze środków własnych gminy oraz środków pozyskanych z programu wieloletniego pod nazwą „Narodowy program przebudowy dróg lokalnych –Etap II  Bezpieczeństwo –Dostępność –Rozwój”.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 xml:space="preserve">Wartość zadania wynosi  593.187,99 zł </w:t>
      </w:r>
      <w:r>
        <w:rPr>
          <w:b/>
        </w:rPr>
        <w:t>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559.267,05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26.309,70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Pełnienie obowiązków nadzoru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6.150,00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Badanie nośności gruntu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1.461,24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pozyskane z programu wieloletnie</w:t>
      </w:r>
      <w:r>
        <w:t>go pod nazwą „Narodowy program przebudowy dróg lokalnych –Etap II  Bezpieczeństwo –Dostępność –Rozwój”</w:t>
      </w:r>
      <w:r>
        <w:tab/>
      </w:r>
      <w:r>
        <w:tab/>
        <w:t xml:space="preserve"> -            115.769,02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477.418,97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 2014r. wydatkowano kwotę 568.587,99 zł</w:t>
      </w:r>
      <w:r>
        <w:t>. Kwotę 24.600,00 zł, za dokumentacj</w:t>
      </w:r>
      <w:r>
        <w:t>ę  opłacono w 2012r.</w:t>
      </w:r>
    </w:p>
    <w:p w:rsidR="00A77B3E" w:rsidRDefault="00842E8A">
      <w:pPr>
        <w:keepLines/>
        <w:spacing w:before="120" w:after="120"/>
        <w:ind w:left="227" w:hanging="227"/>
      </w:pPr>
      <w:r>
        <w:t>b) </w:t>
      </w:r>
      <w:r>
        <w:rPr>
          <w:b/>
        </w:rPr>
        <w:t>Przebudowa ulicy Klonowej Nr 108008B położonej w Czyżewie : o długości 120 m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Podstawowym zakresem zadania  była przebudowa  ulicy Klonowej polegająca na  frezowaniu nawierzchni asfaltowej i wykonaniu nakładki bitu</w:t>
      </w:r>
      <w:r>
        <w:t>micznej masą mineralno-asfaltową o grubości 4 cm, wykonaniu chodnika z kostki brukowej wraz z wykonaniem odwodnienia. Wykonawcą zadania była firma Przedsiębiorstwo Drogowo-Mostowe „MAKSBUD” ul. Mickiewicza 183,17-100 Bielsk Podlaski. Inwestycja realizowana</w:t>
      </w:r>
      <w:r>
        <w:t xml:space="preserve"> była ze środków własnych gminy oraz środków pozyskanych z programu wieloletniego pod nazwą „Narodowy program przebudowy dróg lokalnych –Etap II  Bezpieczeństwo –Dostępność –Rozwój” 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 124.599,40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119.125,40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3.444,00 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3. </w:t>
      </w:r>
      <w:r>
        <w:t>Pełnienie obowiązków nadzoru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1.230,00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Mapy do celów projektowych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800,00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Środki pozyskane z programu wieloletniego pod </w:t>
      </w:r>
      <w:r>
        <w:t>nazwą „Narodowy program przebudowy dróg lokalnych –Etap II  Bezpieczeństwo –Dostępność –Rozwój”</w:t>
      </w:r>
      <w:r>
        <w:tab/>
      </w:r>
      <w:r>
        <w:tab/>
        <w:t xml:space="preserve"> -              44.813,82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79.785,58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 2014r. wydatkowano kwotę 120.724,40 zł</w:t>
      </w:r>
      <w:r>
        <w:t>. Kwotę 3.075,00 zł, za dokumentację  opłac</w:t>
      </w:r>
      <w:r>
        <w:t>ono w 2012r. a za mapy do celów projektowych  -800,00 zł, opłacono w 2010 r.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c. Przebudowę drogi gminnej Nr 107974B położnej w miejscowości Czyżew Sutki : o długości 978,00 m i szerokości 3,50 m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Podstawowym zakresem zadania  było wykonan</w:t>
      </w:r>
      <w:r>
        <w:t>ie nawierzchni bitumicznej. Wykonawcą zadania była firma Przedsiębiorstwo Drogowo-Mostowe „MAKSBUD” ul. Mickiewicza 183,17-100 Bielsk Podlaski. Inwestycja realizowana była ze środków własnych gminy oraz środków pozyskanych z programu wieloletniego pod nazw</w:t>
      </w:r>
      <w:r>
        <w:t>ą „Narodowy program przebudowy dróg lokalnych –Etap II  Bezpieczeństwo –Dostępność –Rozwój”.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 578.660,50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558.046,41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14.464,09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Pełnienie obowiązków nadzoru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6.150,00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pozyskane z programu wieloletniego pod nazwą „Narodowy program przebudowy dróg lokalnych –Etap II  Bezpieczeństwo –Dostępność –Rozwój”</w:t>
      </w:r>
      <w:r>
        <w:tab/>
      </w:r>
      <w:r>
        <w:tab/>
        <w:t xml:space="preserve"> -            365.232,59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 xml:space="preserve">Środki </w:t>
      </w:r>
      <w:r>
        <w:t>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213.427,91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 2014r. wydatkowano kwotę 564.196,41 zł</w:t>
      </w:r>
      <w:r>
        <w:t>. Kwotę 14.464,09 zł, za opracowanie koncepcji przebudowy drogi, wypisy z rejestrów oraz podział działek opłacono w 2013r.</w:t>
      </w:r>
    </w:p>
    <w:p w:rsidR="00A77B3E" w:rsidRDefault="00842E8A">
      <w:pPr>
        <w:keepLines/>
        <w:spacing w:before="120" w:after="120"/>
        <w:ind w:left="227" w:hanging="227"/>
      </w:pPr>
      <w:r>
        <w:t>d) </w:t>
      </w:r>
      <w:r>
        <w:rPr>
          <w:b/>
        </w:rPr>
        <w:t>Przebudowę drogi gminnej Nr 108009B od drogi krajowe</w:t>
      </w:r>
      <w:r>
        <w:rPr>
          <w:b/>
        </w:rPr>
        <w:t>j Nr 63 do drogi wojewódzkiej 690 : o długości 788,00 i szerokości nawierzchni bitumicznej 6,00 m.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 xml:space="preserve">Podstawowym zakresem zadania  była przebudowa drogi gminnej polegająca na wykonaniu wzmocnienia istniejącej konstrukcji jezdni </w:t>
      </w:r>
      <w:r>
        <w:t>bitumicznej. Wykonawcą zadania była firma Przedsiębiorstwo Drogowo-Mostowe „TRAKT” ul. 1 Maja 8, 18-200 Wysokie Mazowieckie. Inwestycja realizowana była ze środków własnych gminy oraz środków pozyskanych z programu wieloletniego pod nazwą „Narodowy program</w:t>
      </w:r>
      <w:r>
        <w:t xml:space="preserve"> przebudowy dróg lokalnych –Etap II  Bezpieczeństwo –Dostępność –Rozwój”.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 488.159,62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481.296,22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959,40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Pełnienie obowiązków nadzoru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5.904,00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pozyskane z programu wieloletniego pod nazwą „Narodowy program przebudowy dróg lokalnych –Etap II  Bezpieczeństwo –Dostępność –Rozwój”</w:t>
      </w:r>
      <w:r>
        <w:tab/>
      </w:r>
      <w:r>
        <w:tab/>
        <w:t xml:space="preserve"> -            294.277,38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193.88</w:t>
      </w:r>
      <w:r>
        <w:t>2,24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lastRenderedPageBreak/>
        <w:t>W  2014r. wydatkowano kwotę 488.159,62 zł</w:t>
      </w:r>
      <w:r>
        <w:t>.</w:t>
      </w:r>
    </w:p>
    <w:p w:rsidR="00A77B3E" w:rsidRDefault="00842E8A">
      <w:pPr>
        <w:spacing w:before="120" w:after="120"/>
        <w:ind w:left="340" w:hanging="227"/>
      </w:pPr>
      <w:r>
        <w:t>2) </w:t>
      </w:r>
      <w:r>
        <w:rPr>
          <w:b/>
          <w:u w:val="thick"/>
        </w:rPr>
        <w:t>Modernizacja drogi dojazdowej do pól we wsi Godlewo Kolonia : o długości 1.225,00 m i szerokości  6,50 m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Podstawowym zakresem zadania  była  wykonanie nawierzchni żwirowej.</w:t>
      </w:r>
    </w:p>
    <w:p w:rsidR="00A77B3E" w:rsidRDefault="00842E8A">
      <w:pPr>
        <w:spacing w:before="120" w:after="120"/>
        <w:ind w:left="510" w:firstLine="227"/>
      </w:pPr>
      <w:r>
        <w:t xml:space="preserve">Wykonawcą </w:t>
      </w:r>
      <w:r>
        <w:t>zadania była firma Usługi Transportowe Małkinia Górna  ul. M.C. Skłodowskiej 12, 07-320 Małkinia Górna.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199.783,40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 budowlana (nawierzchnia żwirowa)</w:t>
      </w:r>
      <w:r>
        <w:tab/>
      </w:r>
      <w:r>
        <w:tab/>
      </w:r>
      <w:r>
        <w:tab/>
        <w:t xml:space="preserve"> -</w:t>
      </w:r>
      <w:r>
        <w:tab/>
        <w:t xml:space="preserve"> 2.024,00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 xml:space="preserve">Dokumentacja </w:t>
      </w:r>
      <w:r>
        <w:t>budowlana ( nawierzchni bitumiczna )</w:t>
      </w:r>
      <w:r>
        <w:tab/>
      </w:r>
      <w:r>
        <w:tab/>
        <w:t xml:space="preserve"> -</w:t>
      </w:r>
      <w:r>
        <w:tab/>
        <w:t xml:space="preserve"> 1.845,00 zł,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195.914,40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Środki pozyskane z dotacji celowej z budżetu Województwa Podlaskiego na zadanie z zakresu ochrony, rekultywacji i poprawy jakości </w:t>
      </w:r>
      <w:r>
        <w:t>gruntów rolnych- budowa i modernizacja dróg dojazdowych do gruntów rolnych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35.000,00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    164.783,40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 poniesiono wydatki w kwocie 199.783,40 zł</w:t>
      </w:r>
      <w:r>
        <w:t>. W 2015r. planuje się położyć nawierzchnię bitumic</w:t>
      </w:r>
      <w:r>
        <w:t>zną .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rPr>
          <w:b/>
          <w:u w:val="thick"/>
        </w:rPr>
        <w:t>Przebudowa ciągu pieszo-jezdnego ul. Poświątne w miejscowości  Rosochate Kościelne o długości : 140,00 m, szerokości 4,00 m 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Podstawowym zakresem zadania było wykonanie utwardzenia ciągu pieszo– jezdnego ul. Poświątnej w miejsc</w:t>
      </w:r>
      <w:r>
        <w:t>owości Rosochate Kościelne  kostką brukowa. Wykonawcą zadania była firma P&amp;K Jaczewscy Jaczewski Paweł z siedzibą Korytnica.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78.740,77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4.415,00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74.325,77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78.740,77 zł</w:t>
      </w:r>
    </w:p>
    <w:p w:rsidR="00A77B3E" w:rsidRDefault="00842E8A">
      <w:pPr>
        <w:spacing w:before="120" w:after="120"/>
        <w:ind w:left="283" w:firstLine="227"/>
      </w:pPr>
      <w:r>
        <w:tab/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poniesiono  wydatki w kwocie 74.940,77 zł</w:t>
      </w:r>
      <w:r>
        <w:t>. Kwotę 3.800,00 zł, za opracowanie dokumentacji projektowej opłacono w 2011r.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rPr>
          <w:b/>
          <w:u w:val="thick"/>
        </w:rPr>
        <w:t>Przebudowa  drogi gminnej w miejsco</w:t>
      </w:r>
      <w:r>
        <w:rPr>
          <w:b/>
          <w:u w:val="thick"/>
        </w:rPr>
        <w:t>wości Zaręby Bindugi w lok. 0+000-0+235 : o długości 235,00 m , szerokości 3,50m.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Podstawowym zakresem zadania  była wykonanie nawierzchni bitumicznej. Wykonawcą zadania była firma Przedsiębiorstwo Robót Drogowo-Mostowych „TRAKT” ul. 1 M</w:t>
      </w:r>
      <w:r>
        <w:t>aja 8, 18-200 Wysokie Mazowieckie 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121.673,54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4.199,04 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2. 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117.474,50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121.673,54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poniesiono  wydatki w kwocie 118.073,54 zł</w:t>
      </w:r>
      <w:r>
        <w:t>. Kwotę 3.600,00 zł, za opracowanie dokumentacji projektowej opłacono w 2011r.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rPr>
          <w:b/>
          <w:u w:val="thick"/>
        </w:rPr>
        <w:t>Utwardzenie placu przy Zespole Szkół w Czyżewie: o powierzchni  329,00 m²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 xml:space="preserve">Podstawowy zakres zadania to </w:t>
      </w:r>
      <w:r>
        <w:t>wykonanie utwardzenia placu o powierzchni 329 m², kostką brukową o grubości 8 cm. Wykonawcą zadania była firma Usługi Budowlano-Drogowo-Mostowe i Sprzętowo-Transportowe Kazimierz Zdrodowski, ul. Słowackiego 38,18-200 Wysokie Mazowieckie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 xml:space="preserve">Wartość zadania </w:t>
      </w:r>
      <w:r>
        <w:rPr>
          <w:b/>
        </w:rPr>
        <w:t>wynosi 69.481,10 zł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2.000,00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67.481,10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69.481,10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wydatkowano kwotę 67.481,10 zł</w:t>
      </w:r>
      <w:r>
        <w:t>. Dokumentację w kwocie 2.000,00 zł, opła</w:t>
      </w:r>
      <w:r>
        <w:t>cono w 2013r.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rPr>
          <w:b/>
          <w:u w:val="thick"/>
        </w:rPr>
        <w:t>Przebudowa  ul. Zarzecze w miejscowości Czyżew na odcinku od skrzyżowania z ul. Kościelną do kładki na rzece Brok działki nr 179/2, 181/1b oraz przebudowa oświetlenia ulicznego : o długości 141 m i szerokości 4,00 m.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Pod</w:t>
      </w:r>
      <w:r>
        <w:t>stawowym zakresem zadania  było wykonanie nawierzchni z kostki betonowej, oraz przebudowa oświetlenia ulicznego. Wykonawcą zadania była firma P&amp;K Jaczewscy Jaczewski Paweł z siedzibą w Korytnicy.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wynosi 138.704,84 zł</w:t>
      </w:r>
      <w:r>
        <w:rPr>
          <w:b/>
        </w:rPr>
        <w:t xml:space="preserve"> w tym: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9.301,18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drogowe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126.943,66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Insektor nadzoru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2.460,00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138.704,84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wydatkowano kwotę 138.704,84 zł.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rPr>
          <w:b/>
          <w:u w:val="thick"/>
        </w:rPr>
        <w:t>Przebudowa</w:t>
      </w:r>
      <w:r>
        <w:rPr>
          <w:b/>
          <w:u w:val="thick"/>
        </w:rPr>
        <w:t xml:space="preserve"> ciągu pieszo-rowerowego łączącego ul. Polną z ul. Mały Rynek w Czyżewie (chodnik) : o długości 169,00 m i szerokości 2,50m.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Zestawienie rzeczowe</w:t>
      </w:r>
    </w:p>
    <w:p w:rsidR="00A77B3E" w:rsidRDefault="00842E8A">
      <w:pPr>
        <w:spacing w:before="120" w:after="120"/>
        <w:ind w:left="283" w:firstLine="227"/>
      </w:pPr>
      <w:r>
        <w:t>W ramach  inwestycji wykonano chodnik z kostki betonowej o powierzchni 549,00 m². Wykonawcą zadania była f</w:t>
      </w:r>
      <w:r>
        <w:t>irma Usługi Budowlano-Drogowo-Mostowe i Sprzętowo-Transportowe Kazimierz Zdrodowski, ul. Słowackiego 38,18-200 Wysokie Mazowieckie 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Zakres finansowy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A. </w:t>
      </w:r>
      <w:r>
        <w:rPr>
          <w:b/>
        </w:rPr>
        <w:t>Wartość zadania : 78.849,77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2.000,00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drogowe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</w:t>
      </w:r>
      <w:r>
        <w:t>76.849,77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1. 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78.849,77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 roku  wydatkowano kwotę 78.849,77 zł</w:t>
      </w:r>
      <w:r>
        <w:t>.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rPr>
          <w:b/>
          <w:u w:val="thick"/>
        </w:rPr>
        <w:t>Przebudowa  drogi dojazdowej do pól we wsi Rosochate Kościelne odcinek Nr 1 w lokalizacji 0+000-0+072,00, odcinek  Nr 2 w lok</w:t>
      </w:r>
      <w:r>
        <w:rPr>
          <w:b/>
          <w:u w:val="thick"/>
        </w:rPr>
        <w:t>alizacji 0+000-0+138,60 : o długości 210,00m i szerokości jezdni 3,50 m.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Zestawienie rzeczowe</w:t>
      </w:r>
    </w:p>
    <w:p w:rsidR="00A77B3E" w:rsidRDefault="00842E8A">
      <w:pPr>
        <w:spacing w:before="120" w:after="120"/>
        <w:ind w:left="283" w:firstLine="227"/>
      </w:pPr>
      <w:r>
        <w:t>W ramach  inwestycji wykonano chodnik z kostki betonowej. Wykonawcą zadania była firma Usługi Budowlano-Drogowo-Mostowe i Sprzętowo-Transportowe Kazimierz Zdr</w:t>
      </w:r>
      <w:r>
        <w:t>odowski, ul. Słowackiego 38,18-200 Wysokie Mazowieckie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Zakres finansowy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A. </w:t>
      </w:r>
      <w:r>
        <w:rPr>
          <w:b/>
        </w:rPr>
        <w:t>Wartość zadania : 126.929,65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3.000,00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drogowe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122.679,65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Inspektor nadzoru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1.250,00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B . Źródła </w:t>
      </w:r>
      <w:r>
        <w:rPr>
          <w:b/>
        </w:rPr>
        <w:t>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126.929,65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 roku  wydatkowano kwotę 126.929,65 zł</w:t>
      </w:r>
      <w:r>
        <w:t>.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rPr>
          <w:b/>
          <w:u w:val="thick"/>
        </w:rPr>
        <w:t>Utwardzenie terenu  na działce nr 864/2 w Czyżewie: długość 40,00 m , szerokość 2,50 m : o powierzchni 93,00m ²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Zestawienie rzeczowe</w:t>
      </w:r>
    </w:p>
    <w:p w:rsidR="00A77B3E" w:rsidRDefault="00842E8A">
      <w:pPr>
        <w:spacing w:before="120" w:after="120"/>
        <w:ind w:left="283" w:firstLine="227"/>
      </w:pPr>
      <w:r>
        <w:t xml:space="preserve">W ramach  </w:t>
      </w:r>
      <w:r>
        <w:t>inwestycji wykonano chodnik z kostki betonowej o długości  40,00 m i szerokości 2,50 m. o łącznej powierzchni 93,00 m², oraz ogrodzenie. Wykonawcą zadania była firma Usługi Budowlano-Drogowo-Mostowe i Sprzętowo-Transportowe Kazimierz Zdrodowski, ul. Słowac</w:t>
      </w:r>
      <w:r>
        <w:t>kiego 38,18-200 Wysokie Mazowieckie.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Zakres finansowy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A. </w:t>
      </w:r>
      <w:r>
        <w:rPr>
          <w:b/>
        </w:rPr>
        <w:t>Wartość zadania : 20.212,43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1.845,00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drogowe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12.275,63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Ogrodzenie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6.091,80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budżetu Gmin</w:t>
      </w:r>
      <w:r>
        <w:t>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20.212,43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 roku  wydatkowano kwotę 20.212,43 zł</w:t>
      </w:r>
      <w:r>
        <w:t>.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rPr>
          <w:b/>
          <w:u w:val="thick"/>
        </w:rPr>
        <w:t>Przebudowa skrzyżowania drogi gminnej nr dz. 455/2 z drogą powiatowa nr 2074 B nr działki 431/1 oraz utwardzenie terenu na działce nr 129/2 w miejscowości Dąbrowa Wielka  : o powierzc</w:t>
      </w:r>
      <w:r>
        <w:rPr>
          <w:b/>
          <w:u w:val="thick"/>
        </w:rPr>
        <w:t>hni 664,00 m²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Zestawienie rzeczowe</w:t>
      </w:r>
    </w:p>
    <w:p w:rsidR="00A77B3E" w:rsidRDefault="00842E8A">
      <w:pPr>
        <w:spacing w:before="120" w:after="120"/>
        <w:ind w:left="283" w:firstLine="227"/>
      </w:pPr>
      <w:r>
        <w:t>W ramach  inwestycji wykonano utwardzenie terenu kostką betonowej o powierzchni 664,00 m². Wykonawcą zadania była firma  Zakład Robót Budowlano-Drogowych Tomasz Dawidowski ul. Bursztynowa 21 07-300 Ostrów Mazowiecka.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Zakres finansowy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A. </w:t>
      </w:r>
      <w:r>
        <w:rPr>
          <w:b/>
        </w:rPr>
        <w:t>Wartość zadania : 155.058,76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4.920,00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drogowe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148.293,76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Nadzór inwestorski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1.845,00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lastRenderedPageBreak/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155.058,76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W </w:t>
      </w:r>
      <w:r>
        <w:rPr>
          <w:b/>
        </w:rPr>
        <w:t>2014 roku  wydatkowano kwotę 155.058,76 zł</w:t>
      </w:r>
      <w:r>
        <w:t>.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rPr>
          <w:b/>
          <w:u w:val="thick"/>
        </w:rPr>
        <w:t>Utwardzenie placu przy świetlicy wiejskiej w miejscowości Dmochy Wochy : o powierzchni 449,00 m²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Zestawienie rzeczowe</w:t>
      </w:r>
    </w:p>
    <w:p w:rsidR="00A77B3E" w:rsidRDefault="00842E8A">
      <w:pPr>
        <w:spacing w:before="120" w:after="120"/>
        <w:ind w:left="283" w:firstLine="227"/>
      </w:pPr>
      <w:r>
        <w:t>W ramach  inwestycji wykonano utwardzenie terenu kostką betonowej o powierzchni 449,00</w:t>
      </w:r>
      <w:r>
        <w:t xml:space="preserve"> m². Wykonawcą zadania była firma  Kraina Zieleni Robert Żebrowski Osipy Lepertowizna 3, 18-200 Wysokie Mazowieckie 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Zakres finansowy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A. </w:t>
      </w:r>
      <w:r>
        <w:rPr>
          <w:b/>
        </w:rPr>
        <w:t>Wartość zadania : 62.816,10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62.816,10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</w:t>
      </w:r>
      <w:r>
        <w:t>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62.816,10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 roku  wydatkowano kwotę 62.816,10 zł</w:t>
      </w:r>
      <w:r>
        <w:t>.</w:t>
      </w:r>
    </w:p>
    <w:p w:rsidR="00A77B3E" w:rsidRDefault="00842E8A">
      <w:pPr>
        <w:spacing w:before="120" w:after="120"/>
        <w:ind w:left="340" w:hanging="227"/>
      </w:pPr>
      <w:r>
        <w:t>12) </w:t>
      </w:r>
      <w:r>
        <w:rPr>
          <w:b/>
          <w:u w:val="thick"/>
        </w:rPr>
        <w:t>Dokumentacja projektowa dróg gminnych</w:t>
      </w:r>
    </w:p>
    <w:p w:rsidR="00A77B3E" w:rsidRDefault="00842E8A">
      <w:pPr>
        <w:spacing w:before="120" w:after="120"/>
        <w:ind w:left="624" w:firstLine="227"/>
      </w:pPr>
      <w:r>
        <w:t xml:space="preserve">Wykonano dokumentację techniczną na przebudowę i utwardzenie następujących dróg i ulic za łączną kwotę </w:t>
      </w:r>
      <w:r>
        <w:rPr>
          <w:b/>
        </w:rPr>
        <w:t>60.158,23 zł:</w:t>
      </w:r>
    </w:p>
    <w:p w:rsidR="00A77B3E" w:rsidRDefault="00842E8A">
      <w:pPr>
        <w:spacing w:before="120" w:after="120"/>
        <w:ind w:left="624" w:firstLine="227"/>
      </w:pPr>
      <w:r>
        <w:t>§ przebudowa drogi gmi</w:t>
      </w:r>
      <w:r>
        <w:t>nnej Krzeczkowo Gromadzyn Kolonia:  6.150,00 zł,</w:t>
      </w:r>
    </w:p>
    <w:p w:rsidR="00A77B3E" w:rsidRDefault="00842E8A">
      <w:pPr>
        <w:spacing w:before="120" w:after="120"/>
        <w:ind w:left="624" w:firstLine="227"/>
      </w:pPr>
      <w:r>
        <w:t>§ przebudowa drogi gminnej Siennica Karasie,  Siennica Lipusy,  Siennica Pierce: 6.150,00 zł,</w:t>
      </w:r>
    </w:p>
    <w:p w:rsidR="00A77B3E" w:rsidRDefault="00842E8A">
      <w:pPr>
        <w:spacing w:before="120" w:after="120"/>
        <w:ind w:left="624" w:firstLine="227"/>
      </w:pPr>
      <w:r>
        <w:t>§ przebudowa drogi gminnej w miejscowości Dmochy Mrozy  : 16.651,05 zł,</w:t>
      </w:r>
    </w:p>
    <w:p w:rsidR="00A77B3E" w:rsidRDefault="00842E8A">
      <w:pPr>
        <w:spacing w:before="120" w:after="120"/>
        <w:ind w:left="624" w:firstLine="227"/>
      </w:pPr>
      <w:r>
        <w:t>§ rozbudowa ul. Łączącej ul Przemysłową z</w:t>
      </w:r>
      <w:r>
        <w:t> ul. Kusocińskiego w miejscowości Czyżew : 2.236,80 zł,</w:t>
      </w:r>
    </w:p>
    <w:p w:rsidR="00A77B3E" w:rsidRDefault="00842E8A">
      <w:pPr>
        <w:spacing w:before="120" w:after="120"/>
        <w:ind w:left="624" w:firstLine="227"/>
      </w:pPr>
      <w:r>
        <w:t>§ przebudowa II odcinka ul Przemysłowej w miejscowości Czyżew : 13.595,38 zł,</w:t>
      </w:r>
    </w:p>
    <w:p w:rsidR="00A77B3E" w:rsidRDefault="00842E8A">
      <w:pPr>
        <w:spacing w:before="120" w:after="120"/>
        <w:ind w:left="624" w:firstLine="227"/>
      </w:pPr>
      <w:r>
        <w:t>§ przebudowa ul. Cichej wraz z wykonaniem zatoki parkingowej: 12.300,00 zł,</w:t>
      </w:r>
    </w:p>
    <w:p w:rsidR="00A77B3E" w:rsidRDefault="00842E8A">
      <w:pPr>
        <w:spacing w:before="120" w:after="120"/>
        <w:ind w:left="624" w:firstLine="227"/>
      </w:pPr>
      <w:r>
        <w:t xml:space="preserve">§ przebudowa ul. Zarzecze i utwardzenie </w:t>
      </w:r>
      <w:r>
        <w:t>działki nr 146/15/16 i 147/2:  3.075,00 zł.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rPr>
          <w:b/>
        </w:rPr>
        <w:t>Uregulowanie gospodarki wodno-ściekowej na terenie Gminy Czyżew</w:t>
      </w:r>
    </w:p>
    <w:p w:rsidR="00A77B3E" w:rsidRDefault="00842E8A">
      <w:pPr>
        <w:spacing w:before="120" w:after="120"/>
        <w:ind w:left="283" w:firstLine="227"/>
      </w:pPr>
      <w:r>
        <w:t xml:space="preserve">W 2014r. na  inwestycje dotyczące uregulowania gospodarki wodno- ściekowej wydatkowano kwotę </w:t>
      </w:r>
      <w:r>
        <w:rPr>
          <w:b/>
        </w:rPr>
        <w:t>298.738,26 zł</w:t>
      </w:r>
      <w:r>
        <w:t>, w tym na:</w:t>
      </w:r>
    </w:p>
    <w:p w:rsidR="00A77B3E" w:rsidRDefault="00842E8A">
      <w:pPr>
        <w:spacing w:before="120" w:after="120"/>
        <w:ind w:left="340" w:hanging="227"/>
      </w:pPr>
      <w:r>
        <w:t>1) </w:t>
      </w:r>
      <w:r>
        <w:rPr>
          <w:b/>
          <w:u w:val="thick"/>
        </w:rPr>
        <w:t>Budowa sieci kanalizacji</w:t>
      </w:r>
      <w:r>
        <w:rPr>
          <w:b/>
          <w:u w:val="thick"/>
        </w:rPr>
        <w:t xml:space="preserve">  sanitarnej na ul. Kościelnej w miejscowości Rosochate Kościelne</w:t>
      </w:r>
    </w:p>
    <w:p w:rsidR="00A77B3E" w:rsidRDefault="00842E8A">
      <w:pPr>
        <w:spacing w:before="120" w:after="120"/>
        <w:ind w:left="624" w:firstLine="227"/>
        <w:rPr>
          <w:b/>
        </w:rPr>
      </w:pPr>
      <w:r>
        <w:rPr>
          <w:b/>
        </w:rPr>
        <w:t>Zadanie inwestycyjne polegało na: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budowie 994,5 m kanału grawitacyjnego,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budowie 335,5 m kanału tłocznego,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budowie 42 m przecisków pod drogą ,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budowie przepompowni ścieków P6,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wykonaniu ogrodzenia istniejącej przepompowni P5 na placu przy kościele.</w:t>
      </w:r>
    </w:p>
    <w:p w:rsidR="00A77B3E" w:rsidRDefault="00842E8A">
      <w:pPr>
        <w:spacing w:before="120" w:after="120"/>
        <w:ind w:left="850" w:firstLine="227"/>
      </w:pPr>
      <w:r>
        <w:t>Prace budowlane wykonywała firma Przedsiębiorstwo Usługowo – Handlowe „WODMEL” Sp. z o.o.  zgodnie z umową nr ZP/11/2014 z dnia 21 sierpnia 2014r.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</w:t>
      </w:r>
      <w:r>
        <w:rPr>
          <w:b/>
        </w:rPr>
        <w:t xml:space="preserve">nia : 277.129,02 </w:t>
      </w:r>
      <w:r>
        <w:t>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 :mapy do celów projektowych</w:t>
      </w:r>
      <w:r>
        <w:tab/>
      </w:r>
      <w:r>
        <w:tab/>
        <w:t xml:space="preserve"> -                      10.242,10 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263.230,59 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3. </w:t>
      </w:r>
      <w:r>
        <w:t xml:space="preserve">Inspektor nadzoru                                                                 -                        </w:t>
      </w:r>
      <w:r>
        <w:t xml:space="preserve">  3.300,00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Zajęcie pas, przewierty, przyłącza energetyczne</w:t>
      </w:r>
      <w:r>
        <w:tab/>
      </w:r>
      <w:r>
        <w:tab/>
        <w:t xml:space="preserve"> -                             356,33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277.129,02 zł</w:t>
      </w:r>
    </w:p>
    <w:p w:rsidR="00A77B3E" w:rsidRDefault="00842E8A">
      <w:pPr>
        <w:spacing w:before="120" w:after="120"/>
        <w:ind w:left="283" w:firstLine="227"/>
      </w:pPr>
      <w:r>
        <w:t>Ogółem wartość zadania inwestycyjnego „Budowa sieci kanalizacji  sanitarnej na</w:t>
      </w:r>
      <w:r>
        <w:t xml:space="preserve"> ul. Kościelnej w miejscowości Rosochate Kościelne” wyniosła 277.129,02 zł, brutto, odliczono podatek VAT w kwocie 49.585,14 zł, wartość netto 227.543,88 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opłacono kwotę 272.186,92 zł</w:t>
      </w:r>
      <w:r>
        <w:t>.</w:t>
      </w:r>
    </w:p>
    <w:p w:rsidR="00A77B3E" w:rsidRDefault="00842E8A">
      <w:pPr>
        <w:spacing w:before="120" w:after="120"/>
        <w:ind w:left="340" w:hanging="227"/>
      </w:pPr>
      <w:r>
        <w:t>2) </w:t>
      </w:r>
      <w:r>
        <w:rPr>
          <w:b/>
          <w:u w:val="thick"/>
        </w:rPr>
        <w:t>Budowa kanału deszczowego w zakresie odprowadzania wód d</w:t>
      </w:r>
      <w:r>
        <w:rPr>
          <w:b/>
          <w:u w:val="thick"/>
        </w:rPr>
        <w:t>eszczowych do istniejącej rzeki Brok w Czyżewie</w:t>
      </w:r>
    </w:p>
    <w:p w:rsidR="00A77B3E" w:rsidRDefault="00842E8A">
      <w:pPr>
        <w:spacing w:before="120" w:after="120"/>
        <w:ind w:left="624" w:firstLine="227"/>
      </w:pPr>
      <w:r>
        <w:t>W ramach zadania prowadzone były prace nad budową kanału deszczowego w zakresie odprowadzania wód deszczowych do istniejącej rzeki Brok w Czyżewie . Prace wykonywane były we własnym zakresie przez pracowników</w:t>
      </w:r>
      <w:r>
        <w:t xml:space="preserve"> gospodarki komunalnej. W 2014r poniesiono nakłady finansowe w kwocie </w:t>
      </w:r>
      <w:r>
        <w:rPr>
          <w:b/>
        </w:rPr>
        <w:t>26.551,34 zł</w:t>
      </w:r>
      <w:r>
        <w:t>, na zakup niezbędnych materiałów oraz posadowienie w gruncie osadnika- separatora oczyszczania wód opadowych .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rPr>
          <w:b/>
        </w:rPr>
        <w:t>Pozostałe inwestycje gminne</w:t>
      </w:r>
    </w:p>
    <w:p w:rsidR="00A77B3E" w:rsidRDefault="00842E8A">
      <w:pPr>
        <w:spacing w:before="120" w:after="120"/>
        <w:ind w:left="283" w:firstLine="227"/>
      </w:pPr>
      <w:r>
        <w:t>W 2014r. na pozostałe inwestycj</w:t>
      </w:r>
      <w:r>
        <w:t xml:space="preserve">e  gminne wydatkowano kwotę </w:t>
      </w:r>
      <w:r>
        <w:rPr>
          <w:b/>
        </w:rPr>
        <w:t>1.890.450,82 zł</w:t>
      </w:r>
      <w:r>
        <w:t>, w tym na:</w:t>
      </w:r>
    </w:p>
    <w:p w:rsidR="00A77B3E" w:rsidRDefault="00842E8A">
      <w:pPr>
        <w:spacing w:before="120" w:after="120"/>
        <w:ind w:left="340" w:hanging="227"/>
      </w:pPr>
      <w:r>
        <w:t>1) </w:t>
      </w:r>
      <w:r>
        <w:rPr>
          <w:b/>
          <w:u w:val="thick"/>
        </w:rPr>
        <w:t>Budowa windy w Zespole Szkół w Czyżewie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  <w:u w:val="thick"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W ramach zadania wykonano budowę windy w Zespole Szkół w Czyżewie Wykonawcą zadania była firma Zakład Budowlany Stanisław Mączyński Plac Od</w:t>
      </w:r>
      <w:r>
        <w:t>rodzenia 21,18-200 Wysokie Mazowieckie.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: 323.651,37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9.211,20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310.897,12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Inspektor nadzoru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3.500,00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 xml:space="preserve">Pozostałe koszty: tablica </w:t>
      </w:r>
      <w:r>
        <w:t>informacyjna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43,05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pozyskane z Państwowego Funduszu Rehabilitacji Osób Niepełnosprawnych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- </w:t>
      </w:r>
      <w:r>
        <w:t>155.446,00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    168.205,37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wydatkowano kwotę 314.587,17 zł</w:t>
      </w:r>
      <w:r>
        <w:rPr>
          <w:b/>
        </w:rPr>
        <w:t xml:space="preserve">. </w:t>
      </w:r>
      <w:r>
        <w:t>W 2013r. opłacono niezbędną dokumentację kosztorysowa w kwocie 9.064,20 zł.</w:t>
      </w:r>
    </w:p>
    <w:p w:rsidR="00A77B3E" w:rsidRDefault="00842E8A">
      <w:pPr>
        <w:spacing w:before="120" w:after="120"/>
        <w:ind w:left="340" w:hanging="227"/>
      </w:pPr>
      <w:r>
        <w:t>2) </w:t>
      </w:r>
      <w:r>
        <w:rPr>
          <w:b/>
          <w:u w:val="thick"/>
        </w:rPr>
        <w:t>Pracownia językowa Zespołu Szkół w Czyżewie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  <w:u w:val="thick"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>W ramach zadania wykonano pracownię językową 24 stanowiskową wraz ze stolikami dla uczniów i nauczyciela Zespołu</w:t>
      </w:r>
      <w:r>
        <w:t xml:space="preserve"> Szkół w Czyżewie w skład której wchodzi  m.in : jednostka centralna systemu językowego, program NAVIGATOR PCNav do sterowania pracownią z komputera, oprogramowanie magnetofonu cyfrowego z trenerem wymowy RECORDER MC, przyłącza stanowisk uczniowskich, słuc</w:t>
      </w:r>
      <w:r>
        <w:t xml:space="preserve">hawki z mikrofonem, wzmacniacz wbudowany w jednostkę centralną,  głośnik do zabudowy w biurko, laptop do sterowania pracownią TOSHIBA SATELLITE, tablica interaktywna MyBoard 84ʺ, projektor krótkoogniskowy BENQ MX819ST,  stolik uczniowski 2-osobowy, biurko </w:t>
      </w:r>
      <w:r>
        <w:t>nauczyciela z nadstawką  fotel nauczyciela.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lastRenderedPageBreak/>
        <w:t>A. </w:t>
      </w:r>
      <w:r>
        <w:rPr>
          <w:b/>
        </w:rPr>
        <w:t>Wartość zadania :24.816,48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Jednostka centralna+ wzmacniacz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8.314,80 zł                                                                                      2. Program NAVIGAT</w:t>
      </w:r>
      <w:r>
        <w:t>OR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645,75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Oprogramowanie RECORDER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344,40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Słuchawki 25 szt.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4.920,00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Głośnik do zabudowy 2 szt.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123,00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Laptop TOSHIBA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1,23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Tablica interaktywna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2.792,10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Projektor BENQ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2.214,00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Stolik uczniowski  2-osob.12 szt.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3.690,00 zł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Biurko nauczyciela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738,00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Przyłącza stanowisk, uchwyty, przewody kable, okablowanie   -</w:t>
      </w:r>
      <w:r>
        <w:tab/>
        <w:t xml:space="preserve"> 836,40 zł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Fotel nauczyciela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196,80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                  24.816,48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wydatkowano kwotę 24.816,48 zł.</w:t>
      </w:r>
    </w:p>
    <w:p w:rsidR="00A77B3E" w:rsidRDefault="00842E8A">
      <w:pPr>
        <w:spacing w:before="120" w:after="120"/>
        <w:ind w:left="340" w:hanging="227"/>
      </w:pPr>
      <w:r>
        <w:t>3) </w:t>
      </w:r>
      <w:r>
        <w:rPr>
          <w:b/>
          <w:u w:val="thick"/>
        </w:rPr>
        <w:t>Pracownia językowa Zespołu Szkół w Rosochatem Kościelnem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  <w:u w:val="thick"/>
        </w:rPr>
        <w:t>Zakres rzeczowy</w:t>
      </w:r>
    </w:p>
    <w:p w:rsidR="00A77B3E" w:rsidRDefault="00842E8A">
      <w:pPr>
        <w:spacing w:before="120" w:after="120"/>
        <w:ind w:left="510" w:firstLine="227"/>
      </w:pPr>
      <w:r>
        <w:t xml:space="preserve">W ramach zadania wykonano pracownię językową 24 stanowiskową wraz </w:t>
      </w:r>
      <w:r>
        <w:t xml:space="preserve">ze stolikami dla uczniów i nauczyciela Zespołu Szkół w Rosochatem Koscielnem w skład której wchodzi m.in : jednostka centralna systemu językowego, program NAVIGATOR PCNav do sterowania pracownią z komputera, oprogramowanie magnetofonu cyfrowego z trenerem </w:t>
      </w:r>
      <w:r>
        <w:t>wymowy RECORDER MC, przyłącza stanowisk uczniowskich, słuchawki z mikrofonem, wzmacniacz wbudowany w jednostkę centralną , głośnik do zabudowy w biurko, laptop do sterowania pracownią TOSHIBA SATELLITE, tablica interaktywna MyBoard 84ʺ, projektor krótkoogn</w:t>
      </w:r>
      <w:r>
        <w:t>iskowy BENQ MX819ST, stolik uczniowski 2-osobowy, biurko nauczyciela z nadstawką, fotel dla nauczyciela.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:24.816,48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Jednostka centralna+ wzmacniacz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8.314,80 zł                                           </w:t>
      </w:r>
      <w:r>
        <w:t xml:space="preserve">                                           2. Program NAVIGATOR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645,75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Oprogramowanie RECORDER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344,40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Słuchawki 25 szt.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4.920,00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Głośnik do zabudowy 2 szt.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123,00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Laptop TOSHIBA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1,23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Tab</w:t>
      </w:r>
      <w:r>
        <w:t>lica interaktywna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2.792,10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Projektor BENQ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2.214,00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Stolik uczniowski  2-osob.12 szt.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3.690,00 zł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Biurko nauczyciela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738,00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 xml:space="preserve">Przyłącza stanowisk, uchwyty, przewody kable, okablowanie   -                 </w:t>
      </w:r>
      <w:r>
        <w:t xml:space="preserve">              836,40 zł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Fotel dla nauczyciela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196,80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                  24.816,48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lastRenderedPageBreak/>
        <w:t>W 2014r. wydatkowano kwotę 24.816,48 zł.</w:t>
      </w:r>
    </w:p>
    <w:p w:rsidR="00A77B3E" w:rsidRDefault="00842E8A">
      <w:pPr>
        <w:spacing w:before="120" w:after="120"/>
        <w:ind w:left="340" w:hanging="227"/>
      </w:pPr>
      <w:r>
        <w:t>4) </w:t>
      </w:r>
      <w:r>
        <w:rPr>
          <w:b/>
          <w:u w:val="thick"/>
        </w:rPr>
        <w:t xml:space="preserve">Budowa targowiska miejskiego w Czyżewie  –Mój </w:t>
      </w:r>
      <w:r>
        <w:rPr>
          <w:b/>
          <w:u w:val="thick"/>
        </w:rPr>
        <w:t>Rynek</w:t>
      </w:r>
    </w:p>
    <w:p w:rsidR="00A77B3E" w:rsidRDefault="00842E8A">
      <w:pPr>
        <w:spacing w:before="120" w:after="120"/>
        <w:ind w:left="624" w:firstLine="227"/>
        <w:rPr>
          <w:b/>
        </w:rPr>
      </w:pPr>
      <w:r>
        <w:rPr>
          <w:b/>
        </w:rPr>
        <w:t>I .Zakres rzeczowy</w:t>
      </w:r>
    </w:p>
    <w:p w:rsidR="00A77B3E" w:rsidRDefault="00842E8A">
      <w:pPr>
        <w:spacing w:before="120" w:after="120"/>
        <w:ind w:left="624" w:firstLine="227"/>
      </w:pPr>
      <w:r>
        <w:t xml:space="preserve">W ramach inwestycji wykonano przebudowę i modernizację targowiska miejskiego w Czyżewie. Zakres prac to  utwardzenie i zadaszenie placu targowego, oświetlenie, przyłącza wodociągowe, przyłącza kanalizacyjne, elektryczne odpływ wód </w:t>
      </w:r>
      <w:r>
        <w:t>deszczowych, miejsca postojowe, ciągi komunikacyjne urządzenia sanitarno –higieniczne, ogrodzenie targowiska oraz montaż obiektów małej architektury typu kosze na śmiecie, tablice ogłoszeniowe stojaki na rowery. Utwardzono plac targowiska miejskiego kostką</w:t>
      </w:r>
      <w:r>
        <w:t xml:space="preserve"> brukową o powierzchni 3.872,50 m ² działka nr 72. Wykonano wiatę targową o konstrukcji stalowej o następujących wymiarach :</w:t>
      </w:r>
    </w:p>
    <w:p w:rsidR="00A77B3E" w:rsidRDefault="00842E8A">
      <w:pPr>
        <w:spacing w:before="120" w:after="120"/>
        <w:ind w:left="624" w:firstLine="227"/>
      </w:pPr>
      <w:r>
        <w:t>· powierzchnia zadaszona 1.156,00 m²,</w:t>
      </w:r>
    </w:p>
    <w:p w:rsidR="00A77B3E" w:rsidRDefault="00842E8A">
      <w:pPr>
        <w:spacing w:before="120" w:after="120"/>
        <w:ind w:left="624" w:firstLine="227"/>
      </w:pPr>
      <w:r>
        <w:t>·  powierzchnia użytkowa 1.090,08 m²,</w:t>
      </w:r>
    </w:p>
    <w:p w:rsidR="00A77B3E" w:rsidRDefault="00842E8A">
      <w:pPr>
        <w:spacing w:before="120" w:after="120"/>
        <w:ind w:left="624" w:firstLine="227"/>
      </w:pPr>
      <w:r>
        <w:t>·  wysokość wiaty od poziomu terenu 5,82 m,</w:t>
      </w:r>
    </w:p>
    <w:p w:rsidR="00A77B3E" w:rsidRDefault="00842E8A">
      <w:pPr>
        <w:spacing w:before="120" w:after="120"/>
        <w:ind w:left="624" w:firstLine="227"/>
      </w:pPr>
      <w:r>
        <w:t>· o długośc</w:t>
      </w:r>
      <w:r>
        <w:t>i i szerokości 17,00 m x 67,34 m.</w:t>
      </w:r>
    </w:p>
    <w:p w:rsidR="00A77B3E" w:rsidRDefault="00842E8A">
      <w:pPr>
        <w:spacing w:before="120" w:after="120"/>
        <w:ind w:left="624" w:firstLine="227"/>
      </w:pPr>
      <w:r>
        <w:t>Wykonawcą zadania była firma P&amp;K Jaczewscy Jaczewski Paweł z siedzibą w Korytnicy. Inwestycja otrzymał dofinansowanie ze środków Funduszy Unijnych 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: 1.351.855,69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48.830,10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 1.288.149,42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Nadzór inwestorski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12.300,00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Przyłącza energetyczne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2.576,17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Środki z Funduszy Unijnych : PROW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- </w:t>
      </w:r>
      <w:r>
        <w:t>807.081,00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</w:t>
      </w:r>
      <w:r>
        <w:t>rodki budżetu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327.550,69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Podatek VAT z 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217.224,00 zł</w:t>
      </w:r>
    </w:p>
    <w:p w:rsidR="00A77B3E" w:rsidRDefault="00842E8A">
      <w:pPr>
        <w:spacing w:before="120" w:after="120"/>
        <w:ind w:left="283" w:firstLine="227"/>
      </w:pPr>
      <w:r>
        <w:t xml:space="preserve">Ogółem wartość zadania inwestycyjnego „Budowa targowiska miejskiego w Czyżewie –Mój Rynek” wyniosła 1.351.855,69 zł brutto, odliczono podatek VAT w kwocie 217.224,00 </w:t>
      </w:r>
      <w:r>
        <w:t>zł, wartość netto 1.134.631,69 zł.</w:t>
      </w:r>
    </w:p>
    <w:p w:rsidR="00A77B3E" w:rsidRDefault="00842E8A">
      <w:pPr>
        <w:spacing w:before="120" w:after="120"/>
        <w:ind w:left="283" w:firstLine="227"/>
      </w:pPr>
      <w:r>
        <w:t xml:space="preserve">W 2014r.wydatkowano kwotę </w:t>
      </w:r>
      <w:r>
        <w:rPr>
          <w:b/>
        </w:rPr>
        <w:t>1.085.801,59 zł.</w:t>
      </w:r>
    </w:p>
    <w:p w:rsidR="00A77B3E" w:rsidRDefault="00842E8A">
      <w:pPr>
        <w:spacing w:before="120" w:after="120"/>
        <w:ind w:left="340" w:hanging="227"/>
      </w:pPr>
      <w:r>
        <w:t>5) </w:t>
      </w:r>
      <w:r>
        <w:rPr>
          <w:b/>
          <w:u w:val="thick"/>
        </w:rPr>
        <w:t>Oświetlenie i zagospodarowanie  terenu zbiornika retencyjnego z wykorzystaniem rekreacyjnym ( zakup sprzętu wodnego typu: rower wodny, łódka, wędkarska, kajak dwuosobowy, kami</w:t>
      </w:r>
      <w:r>
        <w:rPr>
          <w:b/>
          <w:u w:val="thick"/>
        </w:rPr>
        <w:t>zelki ratunkowe)</w:t>
      </w:r>
    </w:p>
    <w:p w:rsidR="00A77B3E" w:rsidRDefault="00842E8A">
      <w:pPr>
        <w:spacing w:before="120" w:after="120"/>
        <w:ind w:left="624" w:firstLine="227"/>
        <w:rPr>
          <w:b/>
        </w:rPr>
      </w:pPr>
      <w:r>
        <w:rPr>
          <w:b/>
        </w:rPr>
        <w:t>Zadanie inwestycyjne polegało na: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budowie oświetlenia terenu zbiornika retencyjnego w Czyżewie (37 lamp oświetleniowych),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dostawie i montażu fontanny pływającej,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dostawie sprzętu wodnego</w:t>
      </w:r>
    </w:p>
    <w:p w:rsidR="00A77B3E" w:rsidRDefault="00842E8A">
      <w:pPr>
        <w:keepLines/>
        <w:spacing w:before="120" w:after="120"/>
        <w:ind w:left="567" w:hanging="113"/>
      </w:pPr>
      <w:r>
        <w:t>- </w:t>
      </w:r>
      <w:r>
        <w:t>dostawie ławek i koszy</w:t>
      </w:r>
    </w:p>
    <w:p w:rsidR="00A77B3E" w:rsidRDefault="00842E8A">
      <w:pPr>
        <w:spacing w:before="120" w:after="120"/>
        <w:ind w:left="850" w:firstLine="227"/>
      </w:pPr>
      <w:r>
        <w:t>Zadanie rozpoczęto od</w:t>
      </w:r>
      <w:r>
        <w:t xml:space="preserve"> sporządzenia dokumentacji projektowej, którą wykonała firmę</w:t>
      </w:r>
    </w:p>
    <w:p w:rsidR="00A77B3E" w:rsidRDefault="00842E8A">
      <w:pPr>
        <w:spacing w:before="120" w:after="120"/>
        <w:ind w:left="850" w:firstLine="227"/>
      </w:pPr>
      <w:r>
        <w:t>„DAMEX” Damian Wójcicki z Wysokiego Mazowieckiego. W ramach inwestycji</w:t>
      </w:r>
    </w:p>
    <w:p w:rsidR="00A77B3E" w:rsidRDefault="00842E8A">
      <w:pPr>
        <w:spacing w:before="120" w:after="120"/>
        <w:ind w:left="850" w:firstLine="227"/>
      </w:pPr>
      <w:r>
        <w:t>zamontowano 37 lamp wokół zalewu. Wykonawcą zadania było Przedsiębiorstwo Instalacji</w:t>
      </w:r>
    </w:p>
    <w:p w:rsidR="00A77B3E" w:rsidRDefault="00842E8A">
      <w:pPr>
        <w:spacing w:before="120" w:after="120"/>
        <w:ind w:left="850" w:firstLine="227"/>
      </w:pPr>
      <w:r>
        <w:t xml:space="preserve">Elektrycznych  Jankowski Sienicki s.j. </w:t>
      </w:r>
      <w:r>
        <w:t>z siedzibą w Łomży.</w:t>
      </w:r>
    </w:p>
    <w:p w:rsidR="00A77B3E" w:rsidRDefault="00842E8A">
      <w:pPr>
        <w:spacing w:before="120" w:after="120"/>
        <w:ind w:left="850" w:firstLine="227"/>
      </w:pPr>
      <w:r>
        <w:t>Kolejnym etapem inwestycji była fontanna pływająca o mocy 7,5 kW,  wykonana przez firmę</w:t>
      </w:r>
    </w:p>
    <w:p w:rsidR="00A77B3E" w:rsidRDefault="00842E8A">
      <w:pPr>
        <w:spacing w:before="120" w:after="120"/>
        <w:ind w:left="850" w:firstLine="227"/>
      </w:pPr>
      <w:r>
        <w:lastRenderedPageBreak/>
        <w:t>LPI SERWIS z siedzibą w Koninie oraz dostawa sprzętu wodnego trzech rowerów wodnych,</w:t>
      </w:r>
    </w:p>
    <w:p w:rsidR="00A77B3E" w:rsidRDefault="00842E8A">
      <w:pPr>
        <w:spacing w:before="120" w:after="120"/>
        <w:ind w:left="850" w:firstLine="227"/>
      </w:pPr>
      <w:r>
        <w:t>dwóch kajaków i łódki wiosłowej oraz 15 sztuk kamizelek ratunko</w:t>
      </w:r>
      <w:r>
        <w:t>wych. Dostawcą była firma</w:t>
      </w:r>
    </w:p>
    <w:p w:rsidR="00A77B3E" w:rsidRDefault="00842E8A">
      <w:pPr>
        <w:spacing w:before="120" w:after="120"/>
        <w:ind w:left="850" w:firstLine="227"/>
      </w:pPr>
      <w:r>
        <w:t>Biuro Turystyczne „ NECKO” ul. Wojska Polskiego 53 a w Augustowie.</w:t>
      </w:r>
    </w:p>
    <w:p w:rsidR="00A77B3E" w:rsidRDefault="00842E8A">
      <w:pPr>
        <w:spacing w:before="120" w:after="120"/>
        <w:ind w:left="850" w:firstLine="227"/>
      </w:pPr>
      <w:r>
        <w:t>Gmina zakupiła również 15 szt. ławek i 15 szt. koszy na śmieci zakupiono także bloczki</w:t>
      </w:r>
    </w:p>
    <w:p w:rsidR="00A77B3E" w:rsidRDefault="00842E8A">
      <w:pPr>
        <w:spacing w:before="120" w:after="120"/>
        <w:ind w:left="850" w:firstLine="227"/>
      </w:pPr>
      <w:r>
        <w:t>fundamentowe do zamocowania tych ławek.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 xml:space="preserve">Wartość </w:t>
      </w:r>
      <w:r>
        <w:rPr>
          <w:b/>
        </w:rPr>
        <w:t>zadania : 228.227,20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Oświetlenie zbiornika retencyjnego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137.920,74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Dostawa fontanny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63.000,00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Dostawa sprzętu wodnego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18.869,98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Dostawa ławek i koszy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8.436,48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Środki </w:t>
      </w:r>
      <w:r>
        <w:t>budżetu Gminy</w:t>
      </w:r>
      <w:r>
        <w:tab/>
      </w:r>
      <w:r>
        <w:tab/>
      </w:r>
      <w:r>
        <w:tab/>
      </w:r>
      <w:r>
        <w:tab/>
      </w:r>
      <w:r>
        <w:tab/>
        <w:t xml:space="preserve"> -                        228.227,20 zł</w:t>
      </w:r>
    </w:p>
    <w:p w:rsidR="00A77B3E" w:rsidRDefault="00842E8A">
      <w:pPr>
        <w:spacing w:before="120" w:after="120"/>
        <w:ind w:left="283" w:firstLine="227"/>
      </w:pPr>
      <w:r>
        <w:t>Ogółem wartość zadania inwestycyjnego „Oświetlenie i zagospodarowanie terenu zbiornika retencyjnego z wykorzystaniem rekreacyjnym” wyniosła 228.227,20 zł brutto, odliczono podatek VAT w kwocie 15.30</w:t>
      </w:r>
      <w:r>
        <w:t>9,02 zł, wartość netto  212.918,18 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W 2014r. wydatkowano kwotę 159.769,42 zł, </w:t>
      </w:r>
      <w:r>
        <w:t>w 2013r. poniesiono nakłady finansowe w kwocie 68.457,78 zł.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rPr>
          <w:b/>
          <w:u w:val="thick"/>
        </w:rPr>
        <w:t>Muzeum Ziemi Czyżewskiej</w:t>
      </w:r>
    </w:p>
    <w:p w:rsidR="00A77B3E" w:rsidRDefault="00842E8A">
      <w:pPr>
        <w:spacing w:before="120" w:after="120"/>
        <w:ind w:left="283" w:firstLine="227"/>
      </w:pPr>
      <w:r>
        <w:t>Celem zadania było zaprojektowanie wraz z wykonaniem wyposażenia sal przeznaczonych na</w:t>
      </w:r>
      <w:r>
        <w:t xml:space="preserve"> Muzeum Ziemi Czyżewskiej w budynku w Czyżewie przy ulicy Kolejowej w pomieszczeniach starego dworca z końca XIX wieku, stwarzając możliwość do zorganizowania wystaw  stałych  poświęconych dziedzictwu kulturowemu regionu i miastu  oraz prowadzeniu wystaw c</w:t>
      </w:r>
      <w:r>
        <w:t>zasowych i spotkań oraz edukacji.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Zakres finansowy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Wartość zadania : 219.173,21 zł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Sala poczekalnia dworca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73.500,00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Sala Sybir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36.906,00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Sala –ziemi Czyżewskiej historia i tradycja</w:t>
      </w:r>
      <w:r>
        <w:tab/>
      </w:r>
      <w:r>
        <w:tab/>
      </w:r>
      <w:r>
        <w:tab/>
        <w:t xml:space="preserve"> -</w:t>
      </w:r>
      <w:r>
        <w:tab/>
        <w:t xml:space="preserve"> 38.900,00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Sala – sal</w:t>
      </w:r>
      <w:r>
        <w:t>on carski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44.300,00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Sala –hall wejściowych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                      5.900,00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System monitoringu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12.915,00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Pozostałe koszty: tablice pamiątkowe oraz litery mosiężne</w:t>
      </w:r>
    </w:p>
    <w:p w:rsidR="00A77B3E" w:rsidRDefault="00842E8A">
      <w:pPr>
        <w:spacing w:before="120" w:after="120"/>
        <w:ind w:left="283" w:firstLine="227"/>
      </w:pPr>
      <w:r>
        <w:t>na budynku   tworzące napis „Muzeum Ziemi Czy</w:t>
      </w:r>
      <w:r>
        <w:t>żewskiej”</w:t>
      </w:r>
      <w:r>
        <w:tab/>
        <w:t xml:space="preserve"> -</w:t>
      </w:r>
      <w:r>
        <w:tab/>
        <w:t xml:space="preserve"> 6.752,21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B . Źródła finansowania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budżetu Gminy</w:t>
      </w:r>
      <w:r>
        <w:tab/>
      </w:r>
      <w:r>
        <w:tab/>
      </w:r>
      <w:r>
        <w:tab/>
      </w:r>
      <w:r>
        <w:tab/>
      </w:r>
      <w:r>
        <w:tab/>
        <w:t xml:space="preserve"> -                        219.173,21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W 2014r. wydatkowano kwotę 219.173,21 zł.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rPr>
          <w:b/>
          <w:u w:val="thick"/>
        </w:rPr>
        <w:t>Utworzenie strefy rekreacyjno  sportowej w Czyżewie przy ul. Szkolnej</w:t>
      </w:r>
    </w:p>
    <w:p w:rsidR="00A77B3E" w:rsidRDefault="00842E8A">
      <w:pPr>
        <w:spacing w:before="120" w:after="120"/>
        <w:ind w:left="283" w:firstLine="227"/>
      </w:pPr>
      <w:r>
        <w:t xml:space="preserve">Podstawowym zakresem </w:t>
      </w:r>
      <w:r>
        <w:t>zadania było utworzenie strefy rekreacyjno sportowej w Czyżewie przy ul. Szkolnej obejmującej dostawę i montaż następujących urządzeń siłowni zewnętrznej : surfer i twister, orbitek,  oraz biegacz . Wykonawcą zadania była Warszawski Fundusz Rozwoju Inwesty</w:t>
      </w:r>
      <w:r>
        <w:t>cji ul. Opaczewska 34/1, 02-372 Warszawa .</w:t>
      </w:r>
    </w:p>
    <w:p w:rsidR="00A77B3E" w:rsidRDefault="00842E8A">
      <w:pPr>
        <w:spacing w:before="120" w:after="120"/>
        <w:ind w:left="283" w:firstLine="227"/>
      </w:pPr>
      <w:r>
        <w:t xml:space="preserve">Koszt zadania wyniósł </w:t>
      </w:r>
      <w:r>
        <w:rPr>
          <w:b/>
        </w:rPr>
        <w:t>15.988,77 zł.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8. </w:t>
      </w:r>
      <w:r>
        <w:rPr>
          <w:b/>
          <w:u w:val="thick"/>
        </w:rPr>
        <w:t>Monitoring wizyjny</w:t>
      </w:r>
    </w:p>
    <w:p w:rsidR="00A77B3E" w:rsidRDefault="00842E8A">
      <w:pPr>
        <w:spacing w:before="120" w:after="120"/>
        <w:ind w:left="283" w:firstLine="227"/>
      </w:pPr>
      <w:r>
        <w:t>System monitoringu wizyjnego zainstalowano w Zespole Szkół w Rosochatem Kościelnem w skład wchodzi: rejestrator 16 kanałowy, dyski , kamery zewnętrzne 3 sz</w:t>
      </w:r>
      <w:r>
        <w:t xml:space="preserve">t, zasilacz, akumulator, swich. Koszt zadania wyniósł </w:t>
      </w:r>
      <w:r>
        <w:rPr>
          <w:b/>
        </w:rPr>
        <w:t>10.578,00 zł.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rPr>
          <w:b/>
          <w:u w:val="thick"/>
        </w:rPr>
        <w:t>Przebudowa wjazdu dostosowanie dla osób niepełnosprawnych oraz utwardzenie terenu przy Zespole Szkół w Rosochatem Kościelnem</w:t>
      </w:r>
    </w:p>
    <w:p w:rsidR="00A77B3E" w:rsidRDefault="00842E8A">
      <w:pPr>
        <w:spacing w:before="120" w:after="120"/>
        <w:ind w:left="283" w:firstLine="227"/>
      </w:pPr>
      <w:r>
        <w:t>Celem zadania jest przebudowa wjazdu, dostosowanie dla osób niepełnosprawnych , utwardzenie terenu przy Zespole Szkół w Rosochatem Kościelnem oraz docieplenie budynku szkoły. Zadanie będzie realizowane w 2015r. W 2014r. opłacono dokumentację projektowo- ko</w:t>
      </w:r>
      <w:r>
        <w:t xml:space="preserve">sztorysową utwardzenia placu w kwocie </w:t>
      </w:r>
      <w:r>
        <w:rPr>
          <w:b/>
        </w:rPr>
        <w:t>4.920,00 zł</w:t>
      </w:r>
      <w:r>
        <w:t>.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rPr>
          <w:b/>
          <w:u w:val="thick"/>
        </w:rPr>
        <w:t>Rewitalizacja  zabytkowego Parku Podworskiego</w:t>
      </w:r>
    </w:p>
    <w:p w:rsidR="00A77B3E" w:rsidRDefault="00842E8A">
      <w:pPr>
        <w:spacing w:before="120" w:after="120"/>
        <w:ind w:left="283" w:firstLine="227"/>
      </w:pPr>
      <w:r>
        <w:t>Celem zadania jest rewitalizacja zabytkowego Parku Podworskiego w Czyżewie. W ramach tej inwestycji planowana jest wycinka suchego drzewostanu i nasadzenie</w:t>
      </w:r>
      <w:r>
        <w:t xml:space="preserve"> nowych roślin, wykonanie alejek, oświetlenia parkowego oraz oczka wodnego. Zadanie obejmować będzie również zakup małej architektury tj. ławeczki, kosze na śmieci. W 2014 roku poniesiono nakłady finansowe w kwocie </w:t>
      </w:r>
      <w:r>
        <w:rPr>
          <w:b/>
        </w:rPr>
        <w:t>29.999,70 zł</w:t>
      </w:r>
      <w:r>
        <w:t>.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ZAKUPY INWESTYCYJNE</w:t>
      </w:r>
    </w:p>
    <w:p w:rsidR="00A77B3E" w:rsidRDefault="00842E8A">
      <w:pPr>
        <w:spacing w:before="120" w:after="120"/>
        <w:ind w:left="510" w:firstLine="227"/>
      </w:pPr>
      <w:r>
        <w:t>W 2</w:t>
      </w:r>
      <w:r>
        <w:t xml:space="preserve">014r. na zakupy inwestycyjne wydatkowano kwotę </w:t>
      </w:r>
      <w:r>
        <w:rPr>
          <w:b/>
        </w:rPr>
        <w:t xml:space="preserve">465.239,31 zł, </w:t>
      </w:r>
      <w:r>
        <w:t>w tym na 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b/>
        </w:rPr>
        <w:t>Wdrożenie elektronicznych usług dla ludności województwa podlaskiego -część II administracja samorządowa : 94.580,85  zł.</w:t>
      </w:r>
    </w:p>
    <w:p w:rsidR="00A77B3E" w:rsidRDefault="00842E8A">
      <w:pPr>
        <w:spacing w:before="120" w:after="120"/>
        <w:ind w:left="283" w:firstLine="227"/>
      </w:pPr>
      <w:r>
        <w:t>W ramach zadania zakupiono: 11 szt. zestawów komputerowych</w:t>
      </w:r>
      <w:r>
        <w:t xml:space="preserve"> ( monitor + jednostka centralna) 5 szt. laptopów, 9 szt. czytniki kodów, 8 szt. skanerów oraz serwer, serwer komunikacyjny, lokalną szynę danych .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rPr>
          <w:b/>
        </w:rPr>
        <w:t xml:space="preserve">Zestaw komputerowy DELL VOSTRO 270 MT </w:t>
      </w:r>
      <w:r>
        <w:t xml:space="preserve">: </w:t>
      </w:r>
      <w:r>
        <w:rPr>
          <w:b/>
        </w:rPr>
        <w:t>4.363,48 zł.</w:t>
      </w:r>
    </w:p>
    <w:p w:rsidR="00A77B3E" w:rsidRDefault="00842E8A">
      <w:pPr>
        <w:spacing w:before="120" w:after="120"/>
        <w:ind w:left="283" w:firstLine="227"/>
      </w:pPr>
      <w:r>
        <w:t>W skład zestawu komputerowego wchodzi jednostka cent</w:t>
      </w:r>
      <w:r>
        <w:t>ralna, oprogramowanie i monitor.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rPr>
          <w:b/>
        </w:rPr>
        <w:t>Zestaw nagłośnieniowy  : 15.882,99 zł.</w:t>
      </w:r>
    </w:p>
    <w:p w:rsidR="00A77B3E" w:rsidRDefault="00842E8A">
      <w:pPr>
        <w:spacing w:before="120" w:after="120"/>
        <w:ind w:left="283" w:firstLine="227"/>
      </w:pPr>
      <w:r>
        <w:t>W skład zestawu nagłośnieniowego wchodzą 4 mikrofony przenośne + uchwyty na mikrofony, 1 mikrofon na gęsiej szyjce  oraz korektor cyfrowy mikser 4 kanałowy.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rPr>
          <w:b/>
        </w:rPr>
        <w:t>Koparko- ładowarka  d</w:t>
      </w:r>
      <w:r>
        <w:rPr>
          <w:b/>
        </w:rPr>
        <w:t>o segregacji odpadów komunalnych : 344.999,99 zł.</w:t>
      </w:r>
    </w:p>
    <w:p w:rsidR="00A77B3E" w:rsidRDefault="00842E8A">
      <w:pPr>
        <w:spacing w:before="120" w:after="120"/>
        <w:ind w:left="283" w:firstLine="227"/>
      </w:pPr>
      <w:r>
        <w:t>Zakupiono  koparko– ładowarkę do segregacji odpadów komunalnych JCB 3CX TURBO PLUS AEC rok produkcji 2014.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rPr>
          <w:b/>
        </w:rPr>
        <w:t>Pług śnieżny hydrauliczny : 5.412,00 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III . WSPÓŁFINANSOWANIE ZADAŃ INWESTYCYJNYCH</w:t>
      </w:r>
    </w:p>
    <w:p w:rsidR="00A77B3E" w:rsidRDefault="00842E8A">
      <w:pPr>
        <w:spacing w:before="120" w:after="120"/>
        <w:ind w:left="283" w:firstLine="227"/>
      </w:pPr>
      <w:r>
        <w:t xml:space="preserve">W 2014r. na współfinansowanie zadań inwestycyjnych wydatkowano </w:t>
      </w:r>
      <w:r>
        <w:rPr>
          <w:b/>
        </w:rPr>
        <w:t xml:space="preserve">kwotę  650.000,00 zł, </w:t>
      </w:r>
      <w:r>
        <w:t>w</w:t>
      </w:r>
    </w:p>
    <w:p w:rsidR="00A77B3E" w:rsidRDefault="00842E8A">
      <w:pPr>
        <w:spacing w:before="120" w:after="120"/>
        <w:ind w:left="283" w:firstLine="227"/>
      </w:pPr>
      <w:r>
        <w:t>tym na 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b/>
          <w:u w:val="thick"/>
        </w:rPr>
        <w:t>Droga powiatowa</w:t>
      </w:r>
    </w:p>
    <w:p w:rsidR="00A77B3E" w:rsidRDefault="00842E8A">
      <w:pPr>
        <w:spacing w:before="120" w:after="120"/>
        <w:ind w:left="283" w:firstLine="227"/>
      </w:pPr>
      <w:r>
        <w:t>22 grudnia 2014r. podpisano umowę o współfinansowaniu  inwestycji drogowej z Powiatem</w:t>
      </w:r>
    </w:p>
    <w:p w:rsidR="00A77B3E" w:rsidRDefault="00842E8A">
      <w:pPr>
        <w:spacing w:before="120" w:after="120"/>
        <w:ind w:left="283" w:firstLine="227"/>
      </w:pPr>
      <w:r>
        <w:t>Wysokomazowieckim w zakresie rozbudowy drogi powiatowej</w:t>
      </w:r>
      <w:r>
        <w:t xml:space="preserve"> Nr 2065B Wysokie Mazowieckie (ul. Szpitalna) -Brzóski Brzezińskie – Brzóski Tatary – Jabłoń Kikolskie w lokalizacji :0+000-3+240 o długości 3,440 km. Inwestycja otrzymała dofinansowanie z Narodowego Programu Przebudowy Dróg Lokalnych – Etap II Bezpieczeńs</w:t>
      </w:r>
      <w:r>
        <w:t xml:space="preserve">two-Dostępność –Rozwój. Wartość zadania 6.915.204,77 zł, z tego Gmina sfinansowała  kwotę </w:t>
      </w:r>
      <w:r>
        <w:rPr>
          <w:b/>
        </w:rPr>
        <w:t>650.000,00 zł.</w:t>
      </w:r>
    </w:p>
    <w:p w:rsidR="00A77B3E" w:rsidRDefault="00842E8A">
      <w:pPr>
        <w:spacing w:before="120" w:after="120"/>
        <w:ind w:left="283" w:firstLine="227"/>
      </w:pPr>
      <w:r>
        <w:t xml:space="preserve">Na zadania inwestycyjne w 2014r. przeznaczono kwotę </w:t>
      </w:r>
      <w:r>
        <w:rPr>
          <w:b/>
        </w:rPr>
        <w:t>7.767.085.85 zł</w:t>
      </w:r>
      <w:r>
        <w:t xml:space="preserve">, co stanowi </w:t>
      </w:r>
      <w:r>
        <w:rPr>
          <w:b/>
        </w:rPr>
        <w:t xml:space="preserve">31,41% </w:t>
      </w:r>
      <w:r>
        <w:t xml:space="preserve">planowanych wydatków, a wydatkowano kwotę </w:t>
      </w:r>
      <w:r>
        <w:rPr>
          <w:b/>
        </w:rPr>
        <w:t xml:space="preserve">6.149.105,40 </w:t>
      </w:r>
      <w:r>
        <w:t>zł, co st</w:t>
      </w:r>
      <w:r>
        <w:t xml:space="preserve">anowi </w:t>
      </w:r>
      <w:r>
        <w:rPr>
          <w:b/>
        </w:rPr>
        <w:t xml:space="preserve">28,22 % </w:t>
      </w:r>
      <w:r>
        <w:t>wykonanych wydatków .</w:t>
      </w:r>
    </w:p>
    <w:p w:rsidR="00A77B3E" w:rsidRDefault="00842E8A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</w:p>
    <w:p w:rsidR="00A77B3E" w:rsidRDefault="00842E8A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Burmistrz</w:t>
      </w:r>
    </w:p>
    <w:p w:rsidR="00A77B3E" w:rsidRDefault="00842E8A">
      <w:pPr>
        <w:spacing w:before="120" w:after="120"/>
        <w:ind w:left="283" w:firstLine="227"/>
        <w:sectPr w:rsidR="00A77B3E">
          <w:footerReference w:type="default" r:id="rId12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Bogucka</w:t>
      </w:r>
    </w:p>
    <w:p w:rsidR="00A77B3E" w:rsidRDefault="00842E8A">
      <w:pPr>
        <w:keepNext/>
        <w:spacing w:before="120" w:after="120" w:line="360" w:lineRule="auto"/>
        <w:ind w:left="9467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7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SPRAWOZDANIE Z WYKONANIA WYDATKÓW NA PROGRAMY I PROJEKTY REALIZOWANE ZE ŚRODKÓW POCHODZĄCYCH Z BUDŻETU UNII EUROPEJSKIEJ W 2014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887"/>
        <w:gridCol w:w="1118"/>
        <w:gridCol w:w="1209"/>
        <w:gridCol w:w="1466"/>
        <w:gridCol w:w="1667"/>
        <w:gridCol w:w="1521"/>
        <w:gridCol w:w="1612"/>
        <w:gridCol w:w="1374"/>
        <w:gridCol w:w="1557"/>
        <w:gridCol w:w="1319"/>
      </w:tblGrid>
      <w:tr w:rsidR="00F856F1">
        <w:trPr>
          <w:trHeight w:val="6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Projekt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Rozdział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§</w:t>
            </w:r>
          </w:p>
        </w:tc>
        <w:tc>
          <w:tcPr>
            <w:tcW w:w="5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Planowane wydatki w okresie realizacji projektu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Wykonanie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% wykonanie planu </w:t>
            </w:r>
          </w:p>
        </w:tc>
      </w:tr>
      <w:tr w:rsidR="00F856F1">
        <w:trPr>
          <w:trHeight w:val="1170"/>
        </w:trPr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Ogółem </w:t>
            </w:r>
            <w:r>
              <w:rPr>
                <w:sz w:val="20"/>
              </w:rPr>
              <w:t>(7+8+9)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środki z budżetu gminy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środki z budżetu UE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dotacje celowe z budżetu krajowego </w:t>
            </w: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</w:p>
        </w:tc>
      </w:tr>
      <w:tr w:rsidR="00F856F1">
        <w:trPr>
          <w:trHeight w:val="255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11</w:t>
            </w:r>
          </w:p>
        </w:tc>
      </w:tr>
      <w:tr w:rsidR="00F856F1">
        <w:trPr>
          <w:trHeight w:val="420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Wydatki majatkowe : 2014r.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1 553 085,85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465 611,13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1 087 474,72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1 525 382,43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98,22</w:t>
            </w:r>
          </w:p>
        </w:tc>
      </w:tr>
      <w:tr w:rsidR="00F856F1">
        <w:trPr>
          <w:trHeight w:val="49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1.1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programu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Regionalny Program Operacyjny </w:t>
            </w:r>
            <w:r>
              <w:rPr>
                <w:sz w:val="20"/>
              </w:rPr>
              <w:t>Województwa Podlaskiego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450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Priorytet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Oś priorytetowa :IV Społeczeństwo informacyjne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600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projektu 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Wdrożenie elektronicznych usług dla ludności województwa podlaskiego- część II, administracja samorządowa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600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2014 rok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72095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6057,  6059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</w:t>
            </w:r>
            <w:r>
              <w:rPr>
                <w:sz w:val="20"/>
              </w:rPr>
              <w:t xml:space="preserve"> 580,85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14 187,13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80 393,72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94 580,85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97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Razem planowane wydatki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94 580,85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14 187,13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80 393,72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94 580,85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525"/>
        </w:trPr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1.2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programu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Program Rozwoju Obszarów Wiejskich (PROW)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Priorytet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Oś priorytetowa :3 Jakość życia na </w:t>
            </w:r>
            <w:r>
              <w:rPr>
                <w:sz w:val="20"/>
              </w:rPr>
              <w:t>obszarach wiejskich i różnicowanie gospodarki wiejskiej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54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Działanie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321 Podstawowe usługi dla gospodarki i ludności wiejskiej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49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projektu 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Budowa targowiska miejskiego w Czyżewie " Mój Rynek"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67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2014 rok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90095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6057, 6059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1 098 505,00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291 424,00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807 081,00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1 085 801,59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98,84</w:t>
            </w:r>
          </w:p>
        </w:tc>
      </w:tr>
      <w:tr w:rsidR="00F856F1">
        <w:trPr>
          <w:trHeight w:val="81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Razem planowane wydatki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1 098 505,00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291 424,00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807 081,00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1 085 801,59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98,84</w:t>
            </w:r>
          </w:p>
        </w:tc>
      </w:tr>
      <w:tr w:rsidR="00F856F1">
        <w:trPr>
          <w:trHeight w:val="660"/>
        </w:trPr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1.3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programu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Program Rozwoju Obszarów Wiejskich (PROW)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81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Priorytet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Oś priorytetowa :3 Jakość życia na </w:t>
            </w:r>
            <w:r>
              <w:rPr>
                <w:sz w:val="20"/>
              </w:rPr>
              <w:t>obszarach wiejskich i różnicowanie gospodarki wiejskiej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69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Działanie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321 Podstawowe usługi dla gospodarki i ludności wiejskiej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555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projektu 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koparko-ładowarki do segrgacji odpadów komunalnych na terenie Gminy Czyżew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81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2014 rok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90002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6057, 6059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360 000,00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160 000,00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200 000,00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344 999,99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95,83</w:t>
            </w:r>
          </w:p>
        </w:tc>
      </w:tr>
      <w:tr w:rsidR="00F856F1">
        <w:trPr>
          <w:trHeight w:val="810"/>
        </w:trPr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Razem planowane wydatki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360 000,00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160 000,00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200 000,00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344 999,99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95,83</w:t>
            </w:r>
          </w:p>
        </w:tc>
      </w:tr>
      <w:tr w:rsidR="00F856F1">
        <w:trPr>
          <w:trHeight w:val="420"/>
        </w:trPr>
        <w:tc>
          <w:tcPr>
            <w:tcW w:w="51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6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Wydatki bieżące : 2014r.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45 510,00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20 610,00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24 900,00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45 510,00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570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2.1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programu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Program Rozwoju Obszarów Wiejskich (PROW)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46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Priorytet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Oś priorytetowa : 4 Leader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540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Działanie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413 Wdrożenie lokalnych strategii rozwoju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</w:tr>
      <w:tr w:rsidR="00F856F1">
        <w:trPr>
          <w:trHeight w:val="52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Nazwa projektu </w:t>
            </w:r>
          </w:p>
        </w:tc>
        <w:tc>
          <w:tcPr>
            <w:tcW w:w="81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Festyn pn. "Dni Czyżewa"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x</w:t>
            </w:r>
          </w:p>
        </w:tc>
      </w:tr>
      <w:tr w:rsidR="00F856F1">
        <w:trPr>
          <w:trHeight w:val="70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2014 rok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75095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wydatki bieżące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45 510,00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20 610,00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</w:t>
            </w:r>
            <w:r>
              <w:rPr>
                <w:sz w:val="20"/>
              </w:rPr>
              <w:t xml:space="preserve"> 900,00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45 510,00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855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Razem planowane wydatki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45 510,00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20 610,00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24 900,00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45 510,00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600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6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WYDATKI OGÓŁEM : 2014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1 598 595,85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486 221,13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1 112 374,72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1 570 892,43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98,27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3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9467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8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 xml:space="preserve">SPRAWOZDANIE O OTRZYMANYCH I PRZEKAZANYCH DOTACJACH DLA JEDNOSTEK SEKTORA FINANSÓW </w:t>
      </w:r>
      <w:r>
        <w:rPr>
          <w:b/>
        </w:rPr>
        <w:t>PUBLICZNYCH I JEDNOSTEK SPOZA SEKTORA FINANSÓW PUBLICZNYCH W 2014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179"/>
        <w:gridCol w:w="1370"/>
        <w:gridCol w:w="1147"/>
        <w:gridCol w:w="2357"/>
        <w:gridCol w:w="1226"/>
        <w:gridCol w:w="1195"/>
        <w:gridCol w:w="1370"/>
        <w:gridCol w:w="1210"/>
        <w:gridCol w:w="1290"/>
        <w:gridCol w:w="1449"/>
        <w:gridCol w:w="1163"/>
      </w:tblGrid>
      <w:tr w:rsidR="00F856F1">
        <w:trPr>
          <w:trHeight w:val="61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1. </w:t>
            </w:r>
          </w:p>
        </w:tc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Dotacje dla jednostek sektora finansów publicznych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</w:tr>
      <w:tr w:rsidR="00F856F1">
        <w:trPr>
          <w:trHeight w:val="402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22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Podmiot dotowany</w:t>
            </w:r>
          </w:p>
        </w:tc>
        <w:tc>
          <w:tcPr>
            <w:tcW w:w="35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 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 </w:t>
            </w: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 wykonanie planu</w:t>
            </w:r>
          </w:p>
        </w:tc>
      </w:tr>
      <w:tr w:rsidR="00F856F1">
        <w:trPr>
          <w:trHeight w:val="402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2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35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Rodzaje dotacji i kwota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Rodzaje dotacji </w:t>
            </w:r>
            <w:r>
              <w:rPr>
                <w:b/>
                <w:sz w:val="20"/>
              </w:rPr>
              <w:t>i kwota</w:t>
            </w: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402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2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Celowa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Podmiotowa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Przedmiotowa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Celowa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Podmiotowa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Przedmiotowa</w:t>
            </w: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</w:p>
        </w:tc>
      </w:tr>
      <w:tr w:rsidR="00F856F1">
        <w:trPr>
          <w:trHeight w:val="270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12</w:t>
            </w:r>
          </w:p>
        </w:tc>
      </w:tr>
      <w:tr w:rsidR="00F856F1">
        <w:trPr>
          <w:trHeight w:val="735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Gminny Ośrodek Kultury w Czyżewie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278 000,00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020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92116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Biblioteka Publiczna Gminy </w:t>
            </w:r>
            <w:r>
              <w:rPr>
                <w:sz w:val="20"/>
              </w:rPr>
              <w:t>Czyżew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127 000,00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110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Powiat Wysokomazowiecki :z przeznaczeniem na modernizację drogi powiatowej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735"/>
        </w:trPr>
        <w:tc>
          <w:tcPr>
            <w:tcW w:w="60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650 000,00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405 000,00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650 000,00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405 000,00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39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2. </w:t>
            </w:r>
          </w:p>
        </w:tc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Dotacje dla jednostek spoza sektora finansów publicznych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4"/>
              </w:rPr>
              <w:t> </w:t>
            </w:r>
          </w:p>
        </w:tc>
      </w:tr>
      <w:tr w:rsidR="00F856F1">
        <w:trPr>
          <w:trHeight w:val="390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22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Podmiot dotowany</w:t>
            </w:r>
          </w:p>
        </w:tc>
        <w:tc>
          <w:tcPr>
            <w:tcW w:w="35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PLAN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WYKONANIE</w:t>
            </w: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 wykonanie planu</w:t>
            </w:r>
          </w:p>
        </w:tc>
      </w:tr>
      <w:tr w:rsidR="00F856F1">
        <w:trPr>
          <w:trHeight w:val="37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2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35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Rodzaje dotacji i kwota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Rodzaje dotacji i kwota</w:t>
            </w: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</w:tr>
      <w:tr w:rsidR="00F856F1">
        <w:trPr>
          <w:trHeight w:val="40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22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Celowa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Podmiotowa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Przedmiotowa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Celowa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Podmiotowa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18"/>
              </w:rPr>
              <w:t>Przedmiotowa</w:t>
            </w: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</w:p>
        </w:tc>
      </w:tr>
      <w:tr w:rsidR="00F856F1">
        <w:trPr>
          <w:trHeight w:val="255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</w:pPr>
            <w:r>
              <w:rPr>
                <w:sz w:val="12"/>
              </w:rPr>
              <w:t>12</w:t>
            </w:r>
          </w:p>
        </w:tc>
      </w:tr>
      <w:tr w:rsidR="00F856F1">
        <w:trPr>
          <w:trHeight w:val="840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01009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2830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Spółka wodna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765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92605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2820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Kluby sportowe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65 000,00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065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921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92120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>2720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Parafia Rzymskokatolicka </w:t>
            </w:r>
            <w:r>
              <w:rPr>
                <w:sz w:val="20"/>
              </w:rPr>
              <w:t>p.w. Św.Ap. Piotra i Pawła w Czyżewie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30"/>
        </w:trPr>
        <w:tc>
          <w:tcPr>
            <w:tcW w:w="60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140 000,00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140 000,00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</w:tbl>
    <w:p w:rsidR="00A77B3E" w:rsidRDefault="00842E8A">
      <w:pPr>
        <w:keepNext/>
      </w:pPr>
    </w:p>
    <w:p w:rsidR="00A77B3E" w:rsidRDefault="00842E8A">
      <w:pPr>
        <w:keepNext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4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9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INFORMACJA Z ZAMÓWIEŃ PUBLICZNYCH ZA 2014 ROK</w:t>
      </w:r>
    </w:p>
    <w:p w:rsidR="00A77B3E" w:rsidRDefault="00842E8A">
      <w:pPr>
        <w:spacing w:before="120" w:after="120"/>
        <w:ind w:left="283" w:firstLine="227"/>
      </w:pPr>
      <w:r>
        <w:t>W 2014 roku przeprowadzono następujące postępowania na udzielenie zamówienia publicznego: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W dniu </w:t>
      </w:r>
      <w:r>
        <w:rPr>
          <w:b/>
        </w:rPr>
        <w:t xml:space="preserve">28 stycznia 2014r. </w:t>
      </w:r>
      <w:r>
        <w:t>został ogłoszony przetarg nieograniczony na zakup energii elektrycznej na potrzeby oświetlenia ulicznego i budynków administrowanych przez Gminę Czyżew na okres od 1 kwietnia 2014 do 31 marca 2015r. Otwarcie ofert odbyło  się 6 lutego 20</w:t>
      </w:r>
      <w:r>
        <w:t>14r. Wpłynęły 4 oferty. Najkorzystniejszą była oferta złożona przez firmę PGE Obrót S.A. ul. 8-go Marca 6, 35-959 Rzeszów za cenę 225.805,86 zł. Umowę podpisano 25 lutego 2014r.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 xml:space="preserve">W dniu </w:t>
      </w:r>
      <w:r>
        <w:rPr>
          <w:b/>
        </w:rPr>
        <w:t xml:space="preserve">14 lutego 2014r. </w:t>
      </w:r>
      <w:r>
        <w:t>ogłoszono przetarg nieograniczony na przebudowę dró</w:t>
      </w:r>
      <w:r>
        <w:t>g gminnych – pod nazwą zadania : ,, Stawiamy na dobrą i bezpieczną komunikację w gminie, powiecie i województwie ”, które obejmuje: 1) Przebudowę drogi gminnej Nr 108009 B od drogi krajowej Nr 63 do drogi wojewódzkiej 690, 2) Przebudowę drogi gminnej Nr 10</w:t>
      </w:r>
      <w:r>
        <w:t>7974 B Czyżew Sutki, 3) Przebudowę ul. Klonowej Nr 108008 B położonej w Czyżewie 4) Przebudowę ul. Sikorskiego Nr 108006 B położonej w Czyżewie. Otwarcie ofert odbyło się 3 marca 2014r. wpłynęło 6 ofert, z których najkorzystniejszą były:</w:t>
      </w:r>
    </w:p>
    <w:p w:rsidR="00A77B3E" w:rsidRDefault="00842E8A">
      <w:pPr>
        <w:keepLines/>
        <w:spacing w:before="120" w:after="120"/>
        <w:ind w:left="227" w:hanging="227"/>
      </w:pPr>
      <w:r>
        <w:t>a) </w:t>
      </w:r>
      <w:r>
        <w:t>dla zadania Prz</w:t>
      </w:r>
      <w:r>
        <w:t>ebudowa drogi gminnej Nr 108009 B od drogi krajowej Nr 63 do drogi wojewódzkiej 690 – oferta firmy PRDM „TRAKT” z Wysokiego Mazowieckiego za cenę 481.296,22 zł</w:t>
      </w:r>
    </w:p>
    <w:p w:rsidR="00A77B3E" w:rsidRDefault="00842E8A">
      <w:pPr>
        <w:keepLines/>
        <w:spacing w:before="120" w:after="120"/>
        <w:ind w:left="227" w:hanging="227"/>
      </w:pPr>
      <w:r>
        <w:t>b) </w:t>
      </w:r>
      <w:r>
        <w:t>dla zadania Przebudowa ul. Sikorskiego Nr 108006 B położonej w Czyżewie – oferta firmy MIPA L</w:t>
      </w:r>
      <w:r>
        <w:t>eon Stankiewicz z Białegostoku za cenę 507.120,77 zł</w:t>
      </w:r>
    </w:p>
    <w:p w:rsidR="00A77B3E" w:rsidRDefault="00842E8A">
      <w:pPr>
        <w:keepLines/>
        <w:spacing w:before="120" w:after="120"/>
        <w:ind w:left="227" w:hanging="227"/>
      </w:pPr>
      <w:r>
        <w:t>c) </w:t>
      </w:r>
      <w:r>
        <w:t>dla zadań Przebudowa drogi gminnej Nr 107974 B Czyżew Sutki oraz Przebudowa ul. Klonowej Nr 108008 B położonej w Czyżewie – oferta firmy MAKSBUD z Bielska Podlaskiego za ceny odpowiednio 550.220,17 zł</w:t>
      </w:r>
      <w:r>
        <w:t xml:space="preserve"> i 94.854,39 zł.</w:t>
      </w:r>
    </w:p>
    <w:p w:rsidR="00A77B3E" w:rsidRDefault="00842E8A">
      <w:pPr>
        <w:spacing w:before="120" w:after="120"/>
        <w:ind w:left="510" w:firstLine="227"/>
      </w:pPr>
      <w:r>
        <w:t>Umowy zostały zawarte w dniu 24 marca 2014r.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 xml:space="preserve">W dniu </w:t>
      </w:r>
      <w:r>
        <w:rPr>
          <w:b/>
        </w:rPr>
        <w:t xml:space="preserve">5 marca 2014r. </w:t>
      </w:r>
      <w:r>
        <w:t>ogłoszono przetarg nieograniczony na sukcesywne dostawy paliw płynnych do pojazdów i sprzętu będącego własnością Gminy Czyżew. Wpłynęła 1 oferta – firmy PKN ORLEN S.A. z</w:t>
      </w:r>
      <w:r>
        <w:t> Płocka za cenę 146.880,00 zł, i ponieważ spełniała wszystkie wymagania SIWZ, została wybrana. Umowę podpisano 26 marca 2014r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 xml:space="preserve">W dniu </w:t>
      </w:r>
      <w:r>
        <w:rPr>
          <w:b/>
        </w:rPr>
        <w:t xml:space="preserve">31 marca 2014r. </w:t>
      </w:r>
      <w:r>
        <w:t xml:space="preserve">ogłoszono przetarg nieograniczony na dostawę pospółki na modernizację i remonty dróg na terenie Gminy </w:t>
      </w:r>
      <w:r>
        <w:t>Czyżew. Postępowanie unieważniono ponieważ nie wpłynęła żadna oferta.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 xml:space="preserve">W dniu </w:t>
      </w:r>
      <w:r>
        <w:rPr>
          <w:b/>
        </w:rPr>
        <w:t xml:space="preserve">8 kwietnia 2014r. </w:t>
      </w:r>
      <w:r>
        <w:t>ogłoszono przetarg nieograniczony na usuwanie wyrobów azbestowych z terenu Gminy Czyżew. Otwarcie ofert odbyło się w dniu 16 kwietnia 2014r. wpłynęło 14 ofert</w:t>
      </w:r>
      <w:r>
        <w:t>. Najkorzystniejszą była oferta złożona przez firmę Przedsiębiorstwo Gospodarki Komunalnej Sp. z o.o. z siedzibą w Zambrowie za cenę 40.492,74 zł. Umowę podpisano w dniu 12 maja 2014r.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 xml:space="preserve">W dniu </w:t>
      </w:r>
      <w:r>
        <w:rPr>
          <w:b/>
        </w:rPr>
        <w:t xml:space="preserve">9 kwietnia 2014r. </w:t>
      </w:r>
      <w:r>
        <w:t xml:space="preserve">ponownie ogłoszono przetarg nieograniczony </w:t>
      </w:r>
      <w:r>
        <w:t>na dostawę pospółki na modernizację i remonty dróg na terenie Gminy Czyżew. Otwarcie ofert odbyło się 17.04.2014r. Wpłynęła 1 oferta, złożona przez firmę Usługi Transportowe Henryk Zawistowski z siedzibą w Dmochach Wochach 16, za cenę 239.850,00 zł, w tym:</w:t>
      </w:r>
      <w:r>
        <w:t xml:space="preserve"> 43,05 zł za 1 t. żwiru i 23,90 zł za 1 t piasku.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 xml:space="preserve">W dniu </w:t>
      </w:r>
      <w:r>
        <w:rPr>
          <w:b/>
        </w:rPr>
        <w:t xml:space="preserve">15 maja 2014r. </w:t>
      </w:r>
      <w:r>
        <w:t>ogłoszono przetarg nieograniczony na przebudowę i wykonanie prac remontowych części sanitarnej budynku Zespołu Szkół w Czyżewie oraz jego rozbudowę o dźwig osobowy. Otwarcie ofert o</w:t>
      </w:r>
      <w:r>
        <w:t>dbyło się 30 maja 2014r. Przetarg unieważniono ponieważ ceny ofert przekroczył kwotę jaką Zamawiający mógł przeznaczyć na sfinansowanie zamówienia.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 xml:space="preserve">W dniu </w:t>
      </w:r>
      <w:r>
        <w:rPr>
          <w:b/>
        </w:rPr>
        <w:t xml:space="preserve">22 maja 2014r. </w:t>
      </w:r>
      <w:r>
        <w:t>ogłoszono przetarg nieograniczony na przebudowę drogi gminnej – ulicy Zarzecze w Cz</w:t>
      </w:r>
      <w:r>
        <w:t>yżewie na odcinku od skrzyżowania z ul. Kościelną do kładki na rzece Brok oraz przebudowę oświetlenia ulicznego. Otwarcie ofert odbyło się 6 czerwca 2014r. Wpłynęły 3 oferty. Najkorzystniejszą była oferta złożona przez firmę P&amp;K Jaczewscy Paweł Jaczewski z</w:t>
      </w:r>
      <w:r>
        <w:t> siedzibą w Korytnicy za cenę 125.653,66 zł.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9. </w:t>
      </w:r>
      <w:r>
        <w:t xml:space="preserve">W dniu </w:t>
      </w:r>
      <w:r>
        <w:rPr>
          <w:b/>
        </w:rPr>
        <w:t xml:space="preserve">3 czerwca 2014r </w:t>
      </w:r>
      <w:r>
        <w:t>ogłoszono przetarg nieograniczony na modernizację drogi dojazdowej do pól we wsi Godlewo Kolonia. Otwarcie ofert odbyło się w dniu 18 czerwca 2014r. Wpłynęło 3 oferty, spośród których n</w:t>
      </w:r>
      <w:r>
        <w:t>ajkorzystniejszą była oferta złożona przez firmę Usługi Transportowe Krzysztof Pyrgiel z siedzibą w Małkini Górnej za kwotę 195.914,40 zł. Umowę podpisano 1 lipca 2014r. – dofinansowanie 35.000 zł.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 xml:space="preserve">W dniu </w:t>
      </w:r>
      <w:r>
        <w:rPr>
          <w:b/>
        </w:rPr>
        <w:t xml:space="preserve">11 czerwca 2014r. </w:t>
      </w:r>
      <w:r>
        <w:t>ogłoszono drugi przetarg nieo</w:t>
      </w:r>
      <w:r>
        <w:t>graniczony na przebudowę i wykonanie prac remontowych części sanitarnej budynku Zespołu Szkół w Czyżewie oraz jego rozbudowę o dźwig osobowy. Otwarcie ofert odbyło się 26 czerwca 2014r. Przetarg unieważniono ponieważ ceny ofert przekroczył kwotę jaką Zamaw</w:t>
      </w:r>
      <w:r>
        <w:t>iający mógł przeznaczyć na sfinansowanie zamówienia.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 xml:space="preserve">W dniu </w:t>
      </w:r>
      <w:r>
        <w:rPr>
          <w:b/>
        </w:rPr>
        <w:t xml:space="preserve">1 lipca 2014r </w:t>
      </w:r>
      <w:r>
        <w:t xml:space="preserve">ogłoszono przetarg nieograniczony na przebudowę i wykonanie prac remontowych części sanitarnej budynku Zespołu Szkół w Czyżew oraz jego rozbudowę o dźwig osobowy. Otwarcie ofert </w:t>
      </w:r>
      <w:r>
        <w:t>nastąpiło 16 lipca 2014r. Wpłynęło 3 oferty. Najkorzystniejsze były: dla części I zamówienia – Przebudowa i wykonanie prac remontowych części sanitarnej budynku Zespołu Szkół w Czyżewie (dostosowanie łazienki do potrzeb osób niepełnosprawnych) – oferta Zak</w:t>
      </w:r>
      <w:r>
        <w:t>ładu Budowlanego Stanisław Mączyński z Wysokiego Mazowieckiego za cenę 35.228,02 zł, dla części II zamówienia – Rozbudowy budynku Zespołu Szkół w Czyżewie o dźwig osobowy – oferta Zakładu Budowlanego Stanisław Mączyński z Wysokiego Mazowieckiego za cenę 31</w:t>
      </w:r>
      <w:r>
        <w:t>0.897,12 zł. Umowa została podpisana w dniu 5 sierpnia 2014r.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 xml:space="preserve">W dniu </w:t>
      </w:r>
      <w:r>
        <w:rPr>
          <w:b/>
        </w:rPr>
        <w:t xml:space="preserve">2 lipca 2014r. </w:t>
      </w:r>
      <w:r>
        <w:t>ogłoszono przetarg nieograniczony na przebudowę drogi we wsi Rosochate Kościelne odc. Nr 1 w lok. 0+000 – 0+072,00, odc. Nr 2 w lok. 0+000 – 0+138,60. Otwarcie ofert od</w:t>
      </w:r>
      <w:r>
        <w:t>było się w dniu 17 lipca 2014r. Wpłynęła 1 oferta Przedsiębiorstwa Robót Drogowo – Mostowych TRAKT z Wysokiego Mazowieckiego za cenę 112.992,15 zł. Umowa została podpisana 19 sierpnia 2014r.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t xml:space="preserve">W dniu </w:t>
      </w:r>
      <w:r>
        <w:rPr>
          <w:b/>
        </w:rPr>
        <w:t xml:space="preserve">24 lipca 2014r. </w:t>
      </w:r>
      <w:r>
        <w:t>ogłoszono przetarg nieograniczony na b</w:t>
      </w:r>
      <w:r>
        <w:t xml:space="preserve">udowę sieci kanalizacji sanitarnej na ul. Kościelnej w miejscowości Rosochate Kościelne. Otwarcie ofert odbyło się 8 sierpnia 2014r. Wpłynęło 8 ofert. Najkorzystniejszą była oferta złożona przez firmę Przedsiębiorstwo Usługowo – Handlowe WODMEL Sp. z o.o. </w:t>
      </w:r>
      <w:r>
        <w:t>z siedzibą w Wysokiem Mazowieckiem za cenę 263.230,59 zł. Umowę podpisano 21 sierpnia 2014r. Termin wykonania prac stanowił dzień 28 listopada 2014r.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t xml:space="preserve">W dniu </w:t>
      </w:r>
      <w:r>
        <w:rPr>
          <w:b/>
        </w:rPr>
        <w:t xml:space="preserve">19 sierpnia 2014r. </w:t>
      </w:r>
      <w:r>
        <w:t xml:space="preserve">ogłoszono przetarg nieograniczony na usługę dowóz uczniów do szkół </w:t>
      </w:r>
      <w:r>
        <w:t>podstawowych i gimnazjów prowadzonych przez Gminę Czyżew. Otwarcie ofert odbyło się w dniu 27 sierpnia 2014r. Wpłynęła 1 oferta. Umowę z firmą Przedsiębiorstwo Handlowo-Usługowe s.c. F. Falkowski, A. Gołaszewska z siedzibą w Godlewie Piętakach podpisano 29</w:t>
      </w:r>
      <w:r>
        <w:t> sierpnia 2014r. za cenę 4,97 zł/km.</w:t>
      </w:r>
    </w:p>
    <w:p w:rsidR="00A77B3E" w:rsidRDefault="00842E8A">
      <w:pPr>
        <w:keepLines/>
        <w:spacing w:before="120" w:after="120"/>
        <w:ind w:firstLine="340"/>
      </w:pPr>
      <w:r>
        <w:t>15. </w:t>
      </w:r>
      <w:r>
        <w:t xml:space="preserve">W dniu </w:t>
      </w:r>
      <w:r>
        <w:rPr>
          <w:b/>
        </w:rPr>
        <w:t xml:space="preserve">17 września 2014r </w:t>
      </w:r>
      <w:r>
        <w:t>ogłoszono przetarg nieograniczony na dostawę oleju opałowego do komunalnych kotłowni olejowych na terenie Gminy Czyżew w sezonie grzewczym 2014/2015. Otwarcie ofert odbyło się w dniu 25 wrze</w:t>
      </w:r>
      <w:r>
        <w:t>śnia 2014r. wpłynęło 3 oferty. Najkorzystniejszą była oferta złożona przez firmę BENZOL Sp. z o.o. ul. Graniczna 7, 07-410 Ostrołęka za cenę 339.615,30 zł. Umowę podpisano 14 października 2014r.</w:t>
      </w:r>
    </w:p>
    <w:p w:rsidR="00A77B3E" w:rsidRDefault="00842E8A">
      <w:pPr>
        <w:keepLines/>
        <w:spacing w:before="120" w:after="120"/>
        <w:ind w:firstLine="340"/>
      </w:pPr>
      <w:r>
        <w:t>16. </w:t>
      </w:r>
      <w:r>
        <w:t xml:space="preserve">W dniu </w:t>
      </w:r>
      <w:r>
        <w:rPr>
          <w:b/>
        </w:rPr>
        <w:t>29 września 2014r</w:t>
      </w:r>
      <w:r>
        <w:t>.  został ogłoszony przetarg nieo</w:t>
      </w:r>
      <w:r>
        <w:t xml:space="preserve">graniczony na dostawę koparko-ładowarki do segregacji odpadów komunalnych na terenie Gminy Czyżew. Otwarcie ofert odbyło się w dniu 10 października 2014r. wpłynęła 1 oferta ale jej cena przekraczała kwotę jaką Zamawiający mógł przeznaczyć na sfinansowanie </w:t>
      </w:r>
      <w:r>
        <w:t>zamówienia, dlatego tez przetarg unieważniono.</w:t>
      </w:r>
    </w:p>
    <w:p w:rsidR="00A77B3E" w:rsidRDefault="00842E8A">
      <w:pPr>
        <w:keepLines/>
        <w:spacing w:before="120" w:after="120"/>
        <w:ind w:firstLine="340"/>
      </w:pPr>
      <w:r>
        <w:t>17. </w:t>
      </w:r>
      <w:r>
        <w:t xml:space="preserve">W dniu </w:t>
      </w:r>
      <w:r>
        <w:rPr>
          <w:b/>
        </w:rPr>
        <w:t>16 października2014r</w:t>
      </w:r>
      <w:r>
        <w:t>. został ogłoszony drugi przetarg nieograniczony na dostawę koparko-ładowarki do segregacji odpadów komunalnych na terenie Gminy Czyżew. Otwarcie ofert odbyło się 24 października</w:t>
      </w:r>
      <w:r>
        <w:t xml:space="preserve"> 2014r. Wpłynęła 1 oferta firmy INTERHANDLER Sp. z o.o. ul. Wapienna 6, 87-100 Toruń za cenę 345.000,00 zł . Umowę podpisano 14 listopada 2014r.</w:t>
      </w:r>
    </w:p>
    <w:p w:rsidR="00A77B3E" w:rsidRDefault="00842E8A">
      <w:pPr>
        <w:keepNext/>
        <w:keepLines/>
        <w:spacing w:before="120" w:after="120"/>
        <w:ind w:firstLine="340"/>
      </w:pPr>
      <w:r>
        <w:lastRenderedPageBreak/>
        <w:t>18. </w:t>
      </w:r>
      <w:r>
        <w:t xml:space="preserve">W dniu </w:t>
      </w:r>
      <w:r>
        <w:rPr>
          <w:b/>
        </w:rPr>
        <w:t xml:space="preserve">15 grudnia 2014r. </w:t>
      </w:r>
      <w:r>
        <w:t>ogłoszono przetarg nieograniczony na wykonanie kompleksowej obsługi bankowej budże</w:t>
      </w:r>
      <w:r>
        <w:t>tu Gminy Czyżew oraz podległych jej jednostek organizacyjnych w okresie od 1 stycznia 2015 do 31 grudnia 2018r. Przetarg został unieważniony z powodu braku ofert.</w:t>
      </w:r>
    </w:p>
    <w:p w:rsidR="00A77B3E" w:rsidRDefault="00842E8A">
      <w:pPr>
        <w:keepNext/>
        <w:keepLines/>
        <w:spacing w:before="120" w:after="120"/>
        <w:ind w:firstLine="340"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5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10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SPRAWOZDANIE O KSZTAŁTOWANIU SIĘ WIELOLETNIEJ PROGNOZY FINANSOWEJ ZA 2014 ROK</w:t>
      </w:r>
    </w:p>
    <w:p w:rsidR="00A77B3E" w:rsidRDefault="00842E8A">
      <w:pPr>
        <w:spacing w:before="120" w:after="120"/>
        <w:ind w:left="283" w:firstLine="227"/>
      </w:pPr>
      <w:r>
        <w:tab/>
        <w:t>Wieloletnia Prognoza finansowa Gminy Czyżew na lata 2014-201</w:t>
      </w:r>
      <w:r>
        <w:t>7 wraz z prognozą kwoty długu i spłat zobowiązań na lata 2014-2017 uchwalona została Uchwałą Nr: XXXIII/231/13 Rady Miejskiej  dnia 19 grudnia 2013 r.</w:t>
      </w:r>
    </w:p>
    <w:p w:rsidR="00A77B3E" w:rsidRDefault="00842E8A">
      <w:pPr>
        <w:spacing w:before="120" w:after="120"/>
        <w:ind w:left="283" w:firstLine="227"/>
      </w:pPr>
      <w:r>
        <w:t>W 2014 roku wprowadzono zmiany do Wieloletniej prognozy Finansowej Gminy Czyżew na lata 2014-2017 wraz z </w:t>
      </w:r>
      <w:r>
        <w:t>prognozą kwoty długu i spłaty zobowiązań na lata 2014-2017 następującymi uchwałami: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Uchwała nr XXXIV/242/14 Rady Miejskiej w Czyżewie z dnia 31 stycznia 2014 r.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Uchwała nr XXXVII/257/14 Rady Miejskiej w Czyżewie z dnia 30 maja 2014 r.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Uchwała nr XXXV</w:t>
      </w:r>
      <w:r>
        <w:t>III/266/14 Rady Miejskiej w Czyżewie z dnia 27 sierpnia 2014 r.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Uchwała nr XLI/272/14 Rady Miejskiej w Czyżewie z dnia 12 listopada 2014 r.</w:t>
      </w:r>
    </w:p>
    <w:p w:rsidR="00A77B3E" w:rsidRDefault="00842E8A">
      <w:pPr>
        <w:keepLines/>
        <w:spacing w:before="120" w:after="120"/>
        <w:ind w:left="227" w:hanging="113"/>
      </w:pPr>
      <w:r>
        <w:t>– </w:t>
      </w:r>
      <w:r>
        <w:t>Uchwała nr II/17/14 Rady Miejskiej w Czyżewie z dnia 22 grudnia 2014 r.</w:t>
      </w:r>
    </w:p>
    <w:p w:rsidR="00A77B3E" w:rsidRDefault="00842E8A">
      <w:pPr>
        <w:spacing w:before="120" w:after="120"/>
        <w:ind w:left="283" w:firstLine="227"/>
      </w:pPr>
      <w:r>
        <w:t xml:space="preserve">Po dokonaniu powyższych zmian budżet </w:t>
      </w:r>
      <w:r>
        <w:t>gminy na dzień 31 grudnia 2014 roku stanowił: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rPr>
          <w:b/>
        </w:rPr>
        <w:t xml:space="preserve">Po  stronie  dochodów </w:t>
      </w:r>
      <w:r>
        <w:t>plan: 24.276.534,35  zł, wykonanie 24.558.320,66 zł,  co stanowi  - 101,16 % planu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plan dochodów bieżących: 20.521.646,81 zł, wykonanie 20.797.589,27 zł, co stanowi 101,34 % pl</w:t>
      </w:r>
      <w:r>
        <w:t>anu dochodów bieżących.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plan dochodów majątkowych: 3.754.888,54 zł, wykonanie 3.760.731,39 zł,  co stanowi  100,16 % planu dochodów majątkowych.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rPr>
          <w:b/>
        </w:rPr>
        <w:t xml:space="preserve">Po stronie wydatków </w:t>
      </w:r>
      <w:r>
        <w:t>plan 24.730.515,35 zł, wykonanie 21.788.793,51 zł, co stanowi  88,10  % planu w tym:</w:t>
      </w:r>
    </w:p>
    <w:p w:rsidR="00A77B3E" w:rsidRDefault="00842E8A">
      <w:pPr>
        <w:keepLines/>
        <w:spacing w:before="120" w:after="120"/>
        <w:ind w:left="227" w:hanging="113"/>
      </w:pPr>
      <w:r>
        <w:t>-</w:t>
      </w:r>
      <w:r>
        <w:t> </w:t>
      </w:r>
      <w:r>
        <w:t>plan wydatków bieżących: 16.963.429,50 zł, wykonanie 15.639.688,11 zł, co stanowi 92,20 % planu wydatków bieżących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- plan wydatków bieżących po pomniejszeniu planu odsetek od kredytów: 16.940.429,50 zł, wykonanie 15.630.025,88 zł, co stanowi 92,2</w:t>
      </w:r>
      <w:r>
        <w:t>6 % planu wydatków bieżących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plan wydatków majątkowych: 7.767.085,85 zł, wykonane 6.149.105,40 zł, co stanowi 79,17 %  planu wydatków majątkowych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- plan wydatków majątkowych na programy finansowane z udziałem środków o których mowa w art.5 </w:t>
      </w:r>
      <w:r>
        <w:t>ust.1 pkt 2 i 3: 1.553.085,85 zł, wykonanie 1.525.382,43 zł, co stanowi 98,22 %, plan wydatków majątkowych na programy finansowane z udziałem środków o których mowa w art.5 ust.1 pkt 2 i 3.</w:t>
      </w:r>
    </w:p>
    <w:p w:rsidR="00A77B3E" w:rsidRDefault="00842E8A">
      <w:pPr>
        <w:spacing w:before="120" w:after="120"/>
        <w:ind w:left="510" w:firstLine="227"/>
      </w:pPr>
      <w:r>
        <w:t>Na wynagrodzenia i składki od nich naliczane plan: 7.999.418,31 zł</w:t>
      </w:r>
      <w:r>
        <w:t>, wydatkowano kwotę  7.582.597,42 zł, zaś na wydatki związane z funkcjonowaniem organów JST plan: 1.964.075,00 zł, wydatkowano kwotę 1.882.675,73 zł.</w:t>
      </w:r>
    </w:p>
    <w:p w:rsidR="00A77B3E" w:rsidRDefault="00842E8A">
      <w:pPr>
        <w:spacing w:before="120" w:after="120"/>
        <w:ind w:left="510" w:firstLine="227"/>
      </w:pPr>
      <w:r>
        <w:t>Wydatki bieżące na programy finansowane z udziałem środków o których mowa w art.5 ust.1 pkt. 2 i 3: plan 4</w:t>
      </w:r>
      <w:r>
        <w:t>5.510,00 zł , wykonanie 45.510,00 zł.</w:t>
      </w:r>
    </w:p>
    <w:p w:rsidR="00A77B3E" w:rsidRDefault="00842E8A">
      <w:pPr>
        <w:spacing w:before="120" w:after="120"/>
        <w:ind w:left="510" w:firstLine="227"/>
      </w:pPr>
      <w:r>
        <w:t>Wydatki bieżące na obsługę długu plan. 23.000,00 zł, a wydatkowano 9.662,23 zł.</w:t>
      </w:r>
    </w:p>
    <w:p w:rsidR="00A77B3E" w:rsidRDefault="00842E8A">
      <w:pPr>
        <w:spacing w:before="120" w:after="120"/>
        <w:ind w:left="510" w:firstLine="227"/>
      </w:pPr>
      <w:r>
        <w:t>W 2014 roku, nie zaciągnięto , pożyczek , kredytów , a kwota zadłużenia na dzień 31 grudnia  2014roku  wynosi 492.000,00 zł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pożyc</w:t>
      </w:r>
      <w:r>
        <w:t>zka z dnia 31 sierpnia 2006 roku. tj :umowa nr 013/06/B-GW/ZW-017/P- w kwocie – 52.000,00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pożyczka z dnia 31 sierpnia 2006 roku tj. umowa nr 015/06/B-OW/OK.-017/P – w kwocie -440.000,00 zł,</w:t>
      </w:r>
    </w:p>
    <w:p w:rsidR="00A77B3E" w:rsidRDefault="00842E8A">
      <w:pPr>
        <w:spacing w:before="120" w:after="120"/>
        <w:ind w:left="510" w:firstLine="227"/>
      </w:pPr>
      <w:r>
        <w:lastRenderedPageBreak/>
        <w:t>Kwota wolnych środków i nadwyżki z lat ubiegłych wprowadzona</w:t>
      </w:r>
      <w:r>
        <w:t xml:space="preserve"> do przychodów wynosiła  699.981,00 zł, natomiast wolne środki i nadwyżka z lat ubiegłych  na koniec 2013 roku   łącznie wyniosły 2.584.720,64 zł.</w:t>
      </w:r>
    </w:p>
    <w:p w:rsidR="00A77B3E" w:rsidRDefault="00842E8A">
      <w:pPr>
        <w:spacing w:before="120" w:after="120"/>
        <w:ind w:left="510" w:firstLine="227"/>
      </w:pPr>
      <w:r>
        <w:t>W 2014 roku  nastąpiła spłata zaciągniętych pożyczek, w łącznej kwocie 246.000,00 zł,  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pożyczka z dnia</w:t>
      </w:r>
      <w:r>
        <w:t xml:space="preserve"> 31 sierpnia 2006 roku. tj :umowa nr 013/06/B-GW/ZW-017/P- w kwocie – 26.000,00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pożyczka z dnia 31 sierpnia 2006 roku tj. umowa nr 015/06/B-OW/OK.-017/P –w kwocie -220.000,00 zł,</w:t>
      </w:r>
    </w:p>
    <w:p w:rsidR="00A77B3E" w:rsidRDefault="00842E8A">
      <w:pPr>
        <w:spacing w:before="120" w:after="120"/>
        <w:ind w:left="510" w:firstLine="227"/>
      </w:pPr>
      <w:r>
        <w:t>Rozliczenie budżetu na dzień 31 grudnia 2014r. wynosiło 2.769.527,15 zł</w:t>
      </w:r>
      <w:r>
        <w:t>.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PRZEBIEG REALIZACJ PRZEDSIĘWZIĘĆ W OKRESIE OD DNIA:</w:t>
      </w:r>
    </w:p>
    <w:p w:rsidR="00A77B3E" w:rsidRDefault="00842E8A">
      <w:pPr>
        <w:spacing w:before="120" w:after="120"/>
        <w:ind w:left="510" w:firstLine="227"/>
        <w:rPr>
          <w:b/>
        </w:rPr>
      </w:pPr>
      <w:r>
        <w:rPr>
          <w:b/>
        </w:rPr>
        <w:t>01 STYCZNIA 2014 ROKU DO DNIA 31 GRUDNIA 2014 ROKU:</w:t>
      </w:r>
    </w:p>
    <w:p w:rsidR="00A77B3E" w:rsidRDefault="00842E8A">
      <w:pPr>
        <w:spacing w:before="120" w:after="120"/>
        <w:ind w:left="510" w:firstLine="227"/>
      </w:pPr>
      <w:r>
        <w:t>W 2014 r. nie ujęto wykazu przedsięwzięć do Wieloletniej Prognozy Finansowej</w:t>
      </w:r>
    </w:p>
    <w:p w:rsidR="00A77B3E" w:rsidRDefault="00842E8A">
      <w:pPr>
        <w:keepNext/>
        <w:spacing w:before="120" w:after="120"/>
        <w:ind w:left="510" w:firstLine="227"/>
      </w:pPr>
      <w:r>
        <w:t>Gminy Czyżew na lata 2014-2017 r.</w:t>
      </w:r>
    </w:p>
    <w:p w:rsidR="00A77B3E" w:rsidRDefault="00842E8A">
      <w:pPr>
        <w:keepNext/>
        <w:spacing w:before="120" w:after="120"/>
        <w:ind w:left="510" w:firstLine="227"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6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11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 xml:space="preserve">Sprawozdanie z wykonania planu finansowego samorządowej instytucji </w:t>
      </w:r>
      <w:r>
        <w:rPr>
          <w:b/>
        </w:rPr>
        <w:t>kultury-GminnegoOśrodka Kultury w Czyżewie za 2014 r.:  realizacja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37"/>
        <w:gridCol w:w="17"/>
        <w:gridCol w:w="686"/>
        <w:gridCol w:w="50"/>
        <w:gridCol w:w="3948"/>
        <w:gridCol w:w="217"/>
        <w:gridCol w:w="1322"/>
        <w:gridCol w:w="84"/>
        <w:gridCol w:w="1422"/>
        <w:gridCol w:w="33"/>
        <w:gridCol w:w="920"/>
        <w:gridCol w:w="67"/>
      </w:tblGrid>
      <w:tr w:rsidR="00F856F1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Rozdział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Plan: 2014r.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Wykonanie: 2014r.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25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trHeight w:val="66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Kultura i ochrona dziedzictwa narodowego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92109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 xml:space="preserve">Domy i ośrodki </w:t>
            </w:r>
            <w:r>
              <w:rPr>
                <w:b/>
                <w:sz w:val="20"/>
              </w:rPr>
              <w:t>kultury, świetlice i kluby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0690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Wpływy z różnych opłat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21 197,00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21 197,00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63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0750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Dochody z najmu i dzierżawy składników majątkowych Skarbu Państwa, jednostek samorządu terytorialnego lub innych jednostek </w:t>
            </w:r>
            <w:r>
              <w:rPr>
                <w:sz w:val="20"/>
              </w:rPr>
              <w:t>zaliczanych do sektora finansów publicznych oraz innych umów o podobnym charakterze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4 150,00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4 150,00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4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0830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Wpływy z usług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3 509,00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3 509,00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4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0920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Pozostałe odsetki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10,18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10,18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4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0960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Otrzymane spadki, zapisyi darowizny </w:t>
            </w:r>
            <w:r>
              <w:rPr>
                <w:sz w:val="20"/>
              </w:rPr>
              <w:t>w postaci pieniężnej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21 705,00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21 705,00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4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0970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Wpływy z różnych dochodów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4 040,00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4 040,00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8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2480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Dotacja podmiotowa z budżetu otrzymana przez samorządową instytucję kultury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278 000,00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278 000,00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51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SUMA DOCHODÓW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720"/>
        </w:trPr>
        <w:tc>
          <w:tcPr>
            <w:tcW w:w="92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Sprawozdanie z wykonania planu finansowego samorządowej instytucji kultury-Gminnego Ośrodka Kultury w Czyżewie  za 2014r.:  realizacja wydatków </w:t>
            </w:r>
          </w:p>
        </w:tc>
      </w:tr>
      <w:tr w:rsidR="00F856F1">
        <w:trPr>
          <w:gridAfter w:val="1"/>
          <w:wAfter w:w="60" w:type="dxa"/>
          <w:trHeight w:val="51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Rozdział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Plan: 2014r.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Wykonanie: 2014r.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gridAfter w:val="1"/>
          <w:wAfter w:w="60" w:type="dxa"/>
          <w:trHeight w:val="3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gridAfter w:val="1"/>
          <w:wAfter w:w="60" w:type="dxa"/>
          <w:trHeight w:val="52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 xml:space="preserve">Kultura </w:t>
            </w:r>
            <w:r>
              <w:rPr>
                <w:b/>
                <w:sz w:val="20"/>
              </w:rPr>
              <w:t>i ochrona dziedzictwa narodowego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92109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Domy i ośrodki kultury, świetlice i kluby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6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3020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osobowe niezaliczane do wynagrodzeń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4010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Wynagrodzenia osobowe </w:t>
            </w:r>
            <w:r>
              <w:rPr>
                <w:sz w:val="20"/>
              </w:rPr>
              <w:t>pracowników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114 800,65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114 800,65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4110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22 400,41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22 400,41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4120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Fundusz Pracy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1 894,83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1 894,83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4170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bezosobowe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55 049,00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55 049,00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4210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Zakup </w:t>
            </w:r>
            <w:r>
              <w:rPr>
                <w:sz w:val="20"/>
              </w:rPr>
              <w:t>materiałów i wyposażenia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43 214,82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43 214,82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4260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energii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4 000,00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4270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remontowych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467,87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467,87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4280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zdrowotnych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212,50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212,50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4300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78 718,93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78 718,93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81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4370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Opłaty z tytułu zakupu usług telekomunikacyjnych telefonii stacjonarnej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1 576,57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1 576,57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4410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Podróże służbowe krajowe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531,60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531,60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4430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Różne opłaty i składki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1 181,00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1 181,00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4440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Odpis na</w:t>
            </w:r>
            <w:r>
              <w:rPr>
                <w:sz w:val="20"/>
              </w:rPr>
              <w:t xml:space="preserve"> ZFŚŚ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4 503,00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4 503,00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6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6060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Wydatki na zakupy inwestycyjne jednostek budżetowych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4 000,00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4 000,00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60" w:type="dxa"/>
          <w:trHeight w:val="52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SUMA WYDATKÓW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332 611,18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</w:tbl>
    <w:p w:rsidR="00A77B3E" w:rsidRDefault="00842E8A">
      <w:pPr>
        <w:spacing w:before="120" w:after="120"/>
        <w:jc w:val="center"/>
        <w:rPr>
          <w:b/>
        </w:rPr>
      </w:pPr>
      <w:r>
        <w:rPr>
          <w:b/>
        </w:rPr>
        <w:t xml:space="preserve">Sprawozdanie roczne z wykonania planu finansowego samorządowej Instytucji </w:t>
      </w:r>
      <w:r>
        <w:rPr>
          <w:b/>
        </w:rPr>
        <w:t>Kultury-Gminnego Ośrodka Kultury w Czyżewie  za  2014rok</w:t>
      </w:r>
    </w:p>
    <w:p w:rsidR="00A77B3E" w:rsidRDefault="00842E8A">
      <w:pPr>
        <w:spacing w:before="120" w:after="120"/>
        <w:ind w:left="283" w:firstLine="227"/>
      </w:pPr>
      <w:r>
        <w:tab/>
        <w:t>Podstawą gospodarki finansowej  Gminnego Ośrodka Kultury w Czyżewie  jest plan finansowy. Plan finansowy Gminnego Ośrodka Kultury w Czyżewie został zatwierdzony w dniu 31 grudnia 2013r. w dziale 921</w:t>
      </w:r>
      <w:r>
        <w:t>-Kultura i ochrona dziedzictwa narodowego, rozdziale 92109- Domy, ośrodki kultury, świetlice i kluby.</w:t>
      </w:r>
    </w:p>
    <w:p w:rsidR="00A77B3E" w:rsidRDefault="00842E8A">
      <w:pPr>
        <w:spacing w:before="120" w:after="120"/>
        <w:ind w:left="283" w:firstLine="227"/>
      </w:pPr>
      <w:r>
        <w:t>Przebieg jego wykonania przedstawiał się następująco .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 xml:space="preserve">Plan przychodów </w:t>
      </w:r>
      <w:r>
        <w:t>Gminnego Ośrodka Kultury w Czyżewie -  po zmianach  wynosił– 332.611,18 zł , wykona</w:t>
      </w:r>
      <w:r>
        <w:t>nie 332.611,18 zł  co stanowi 100,00 % planu .</w:t>
      </w:r>
    </w:p>
    <w:p w:rsidR="00A77B3E" w:rsidRDefault="00842E8A">
      <w:pPr>
        <w:spacing w:before="120" w:after="120"/>
        <w:ind w:left="283" w:firstLine="227"/>
      </w:pPr>
      <w:r>
        <w:t>Kwotę przychodów w wysokości 332.611,18 zł stanowiło: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Przychody własne w kwocie 54.611,18 zł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działalności kina</w:t>
      </w:r>
      <w:r>
        <w:tab/>
      </w:r>
      <w:r>
        <w:tab/>
      </w:r>
      <w:r>
        <w:tab/>
        <w:t xml:space="preserve"> – 2.415,55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kół zainteresowań</w:t>
      </w:r>
      <w:r>
        <w:tab/>
      </w:r>
      <w:r>
        <w:tab/>
      </w:r>
      <w:r>
        <w:tab/>
        <w:t xml:space="preserve"> - 18.748,45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sprzedaż </w:t>
      </w:r>
      <w:r>
        <w:t>złomu</w:t>
      </w:r>
      <w:r>
        <w:tab/>
      </w:r>
      <w:r>
        <w:tab/>
      </w:r>
      <w:r>
        <w:tab/>
      </w:r>
      <w:r>
        <w:tab/>
        <w:t xml:space="preserve"> -  33,00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najmu sali</w:t>
      </w:r>
      <w:r>
        <w:tab/>
      </w:r>
      <w:r>
        <w:tab/>
      </w:r>
      <w:r>
        <w:tab/>
      </w:r>
      <w:r>
        <w:tab/>
        <w:t xml:space="preserve"> - 4.150,00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działalności kawiarni</w:t>
      </w:r>
      <w:r>
        <w:tab/>
      </w:r>
      <w:r>
        <w:tab/>
        <w:t xml:space="preserve"> - 3.509,00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odsetki od środków na rachunku bankowym –   10,18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wpłaty dobrowolne</w:t>
      </w:r>
      <w:r>
        <w:tab/>
      </w:r>
      <w:r>
        <w:tab/>
      </w:r>
      <w:r>
        <w:tab/>
      </w:r>
      <w:r>
        <w:tab/>
        <w:t xml:space="preserve"> -21.705,00 zł,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sprzedaż książki SYBERIA</w:t>
      </w:r>
      <w:r>
        <w:tab/>
      </w:r>
      <w:r>
        <w:tab/>
        <w:t xml:space="preserve"> -  360,00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za udział w paradzie</w:t>
      </w:r>
      <w:r>
        <w:tab/>
      </w:r>
      <w:r>
        <w:tab/>
        <w:t xml:space="preserve"> -2.000,00 zł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wpłata z przeznaczeniem na zakup instrumentów muzycznych -1.680,00 zł,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Dotacja  podmiotowa z budżetu gminy w kwocie – 278.000,00 zł,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Stan środków na początek okresu sprawozdawczego 01.01.2014r. -0,00 zł .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 xml:space="preserve">Plan wydatków </w:t>
      </w:r>
      <w:r>
        <w:t>Gminnego Ośrodka Kultury w Czyżewie – po zmianach</w:t>
      </w:r>
    </w:p>
    <w:p w:rsidR="00A77B3E" w:rsidRDefault="00842E8A">
      <w:pPr>
        <w:spacing w:before="120" w:after="120"/>
        <w:ind w:left="283" w:firstLine="227"/>
      </w:pPr>
      <w:r>
        <w:t>wynosił 332.611,18 zł ,wykonanie 332.611,18 zł co stanowi 100 % planu.</w:t>
      </w:r>
    </w:p>
    <w:p w:rsidR="00A77B3E" w:rsidRDefault="00842E8A">
      <w:pPr>
        <w:spacing w:before="120" w:after="120"/>
        <w:ind w:left="283" w:firstLine="227"/>
      </w:pPr>
      <w:r>
        <w:t>Kwotę wydatków w wysokości 332.611,18 zł stanowiło: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Nagr.i wyd.osob.nie zal.do wynagr.</w:t>
      </w:r>
      <w:r>
        <w:tab/>
      </w:r>
      <w:r>
        <w:tab/>
        <w:t xml:space="preserve"> - 60,00 zł,</w:t>
      </w:r>
      <w:r>
        <w:tab/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Wynagrodzenia</w:t>
      </w:r>
      <w:r>
        <w:t xml:space="preserve"> osobowe</w:t>
      </w:r>
      <w:r>
        <w:tab/>
      </w:r>
      <w:r>
        <w:tab/>
      </w:r>
      <w:r>
        <w:tab/>
      </w:r>
      <w:r>
        <w:tab/>
        <w:t xml:space="preserve"> - 114.800,65 zł,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Składki na ubezpieczenia społeczne</w:t>
      </w:r>
      <w:r>
        <w:tab/>
      </w:r>
      <w:r>
        <w:tab/>
        <w:t xml:space="preserve"> - 22.400,41 zł,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Składki na Fundusz Pracy</w:t>
      </w:r>
      <w:r>
        <w:tab/>
      </w:r>
      <w:r>
        <w:tab/>
      </w:r>
      <w:r>
        <w:tab/>
      </w:r>
      <w:r>
        <w:tab/>
        <w:t xml:space="preserve"> - 1.894,83 zł,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Wynagrodzenia bezosobowe (um. zlecenia)</w:t>
      </w:r>
      <w:r>
        <w:tab/>
        <w:t xml:space="preserve"> - 55.049,00 zł,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Zakup materiałów i wyposażenia</w:t>
      </w:r>
      <w:r>
        <w:tab/>
      </w:r>
      <w:r>
        <w:tab/>
      </w:r>
      <w:r>
        <w:tab/>
        <w:t xml:space="preserve"> - 43.214,82 zł, (olej </w:t>
      </w:r>
      <w:r>
        <w:t>opałowy, materiały do drobnych napraw,  środki czystości, artykuły spożywcze do kawiarenki, nagrody z okazji różnych uroczystości, plakaty, instrumenty muzyczne, zakup szaf biurowych oraz  biurka, kasy fiskalnej)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Zakup energii</w:t>
      </w:r>
      <w:r>
        <w:tab/>
      </w:r>
      <w:r>
        <w:tab/>
      </w:r>
      <w:r>
        <w:tab/>
      </w:r>
      <w:r>
        <w:tab/>
      </w:r>
      <w:r>
        <w:tab/>
        <w:t xml:space="preserve"> -  4.000,00 zł,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Za</w:t>
      </w:r>
      <w:r>
        <w:t>kup usług remontowych</w:t>
      </w:r>
      <w:r>
        <w:tab/>
      </w:r>
      <w:r>
        <w:tab/>
      </w:r>
      <w:r>
        <w:tab/>
        <w:t xml:space="preserve"> -  467,87 zł,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Zakup usług zdrowotnych</w:t>
      </w:r>
      <w:r>
        <w:tab/>
      </w:r>
      <w:r>
        <w:tab/>
      </w:r>
      <w:r>
        <w:tab/>
      </w:r>
      <w:r>
        <w:tab/>
        <w:t xml:space="preserve"> -  212,50 zł,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Zakup usług pozostałych</w:t>
      </w:r>
      <w:r>
        <w:tab/>
      </w:r>
      <w:r>
        <w:tab/>
      </w:r>
      <w:r>
        <w:tab/>
      </w:r>
      <w:r>
        <w:tab/>
        <w:t xml:space="preserve"> -  78.718,93 zł,</w:t>
      </w:r>
    </w:p>
    <w:p w:rsidR="00A77B3E" w:rsidRDefault="00842E8A">
      <w:pPr>
        <w:spacing w:before="120" w:after="120"/>
        <w:ind w:left="283" w:firstLine="227"/>
      </w:pPr>
      <w:r>
        <w:t>w tym  miedzy innymi opłaty za 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pokaz sztucznych ogni z ok. Nowego Roku 2014, występy artystyczne,  oprawy muzyczne prow</w:t>
      </w:r>
      <w:r>
        <w:t xml:space="preserve">adzenie zajęć tanecznych, przewóz dzieci oraz zespołów tanecznych,  różne opłaty i składki (ZAIKS) ,druki folderu, naprawa instrumentów dętych, przesyłki pocztowe, realizacja koncertu zespołu –  Święto Rodziny i otwarcie zalewu, za wstęp do parku rozrywki </w:t>
      </w:r>
      <w:r>
        <w:t>oraz nagłośnienie i oświetlenie, animację postaci bajkowych, za ochronę i zabezpieczenie medyczne imprez masowych,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Opłaty za usługi telefonii stacjonarnej</w:t>
      </w:r>
      <w:r>
        <w:tab/>
      </w:r>
      <w:r>
        <w:tab/>
        <w:t xml:space="preserve"> - 1.576,57 zł,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Podróże służbowe</w:t>
      </w:r>
      <w:r>
        <w:tab/>
        <w:t xml:space="preserve"> krajowe</w:t>
      </w:r>
      <w:r>
        <w:tab/>
      </w:r>
      <w:r>
        <w:tab/>
      </w:r>
      <w:r>
        <w:tab/>
        <w:t xml:space="preserve"> -  531,60 zł,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t>Różne opłaty i składki</w:t>
      </w:r>
      <w:r>
        <w:tab/>
      </w:r>
      <w:r>
        <w:tab/>
      </w:r>
      <w:r>
        <w:tab/>
      </w:r>
      <w:r>
        <w:tab/>
        <w:t xml:space="preserve"> </w:t>
      </w:r>
      <w:r>
        <w:t>-1.181,00 zł,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t>Odpis na ZFŚS</w:t>
      </w:r>
      <w:r>
        <w:tab/>
      </w:r>
      <w:r>
        <w:tab/>
      </w:r>
      <w:r>
        <w:tab/>
      </w:r>
      <w:r>
        <w:tab/>
      </w:r>
      <w:r>
        <w:tab/>
        <w:t xml:space="preserve"> - 4.503,00 zł,</w:t>
      </w:r>
    </w:p>
    <w:p w:rsidR="00A77B3E" w:rsidRDefault="00842E8A">
      <w:pPr>
        <w:keepLines/>
        <w:spacing w:before="120" w:after="120"/>
        <w:ind w:firstLine="340"/>
      </w:pPr>
      <w:r>
        <w:t>15. </w:t>
      </w:r>
      <w:r>
        <w:t>Wydatki na zakupy inwestycyjne</w:t>
      </w:r>
      <w:r>
        <w:tab/>
      </w:r>
      <w:r>
        <w:tab/>
        <w:t xml:space="preserve"> -4.000,00 zł.</w:t>
      </w:r>
    </w:p>
    <w:p w:rsidR="00A77B3E" w:rsidRDefault="00842E8A">
      <w:pPr>
        <w:spacing w:before="120" w:after="120"/>
        <w:ind w:left="283" w:firstLine="227"/>
      </w:pPr>
      <w:r>
        <w:t>Zakupiono  instrument muzyczny tj. saksofon altowy.</w:t>
      </w:r>
    </w:p>
    <w:p w:rsidR="00A77B3E" w:rsidRDefault="00842E8A">
      <w:pPr>
        <w:spacing w:before="120" w:after="120"/>
        <w:ind w:left="283" w:firstLine="227"/>
      </w:pPr>
      <w:r>
        <w:t>Gminny Ośrodek Kultury w Czyżewie na dzień 31 grudnia 2014r. nie posiadał  zobowiązań  wobec dostawcó</w:t>
      </w:r>
      <w:r>
        <w:t>w towarów i usług oraz wobec Zakładu Ubezpieczeń Społecznych i Urzędu Skarbowego  oraz nie udzielił poręczeń i gwarancji bankowych.</w:t>
      </w:r>
    </w:p>
    <w:p w:rsidR="00A77B3E" w:rsidRDefault="00842E8A">
      <w:pPr>
        <w:spacing w:before="120" w:after="120"/>
        <w:ind w:left="283" w:firstLine="227"/>
      </w:pPr>
      <w:r>
        <w:t>Stan środków na rachunku bankowym dnia 31.12.2014r.- wynosi 0,00 zł.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Przy Gminnym Ośrodku Kultury  działają </w:t>
      </w:r>
      <w:r>
        <w:t>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Zespół Tanec</w:t>
      </w:r>
      <w:r>
        <w:t>zny „Pierwszy Krok”,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Zespół Mażoretki „Emko”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Zespół wokalny „Nova Nota” i „B-moll”,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Koło teatralne: Teatr Marzeń,</w:t>
      </w:r>
    </w:p>
    <w:p w:rsidR="00A77B3E" w:rsidRDefault="00842E8A">
      <w:pPr>
        <w:keepLines/>
        <w:spacing w:before="120" w:after="120"/>
        <w:ind w:left="227" w:hanging="113"/>
      </w:pPr>
      <w:r>
        <w:lastRenderedPageBreak/>
        <w:t>- </w:t>
      </w:r>
      <w:r>
        <w:t>Klub Książki,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Młodzieżowa Orkiestra Dęta,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Klub Seniora,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Zespół Tańca Towarzyskiego,</w:t>
      </w:r>
    </w:p>
    <w:p w:rsidR="00A77B3E" w:rsidRDefault="00842E8A">
      <w:pPr>
        <w:spacing w:before="120" w:after="120"/>
        <w:ind w:left="510" w:firstLine="227"/>
      </w:pPr>
      <w:r>
        <w:t>Zgodnie z planem pracy w Gminnym Ośrodku Kul</w:t>
      </w:r>
      <w:r>
        <w:t>tury  odbywały się cykliczne spotkania  oraz zajęcia kół zainteresowań typu : koła plastyczne, muzyczne, wokalne, taneczne, teatralne, szachowe, taneczne towarzyskie.  GOK zorganizował wiele imprez oraz różnych konkursów między innymi 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Prezentacja Kolęd</w:t>
      </w:r>
      <w:r>
        <w:t xml:space="preserve"> i Zespołów Kolędniczych,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Turniej Szachowy o Puchar Burmistrza Czyżewa,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Gminny Festiwal Piosenki Przedszkolaków „ Mama ,Tata i Ja”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Imprezę ekologiczno-integracyjna  „ Nasza Ziemia”,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Koncert poświęcony pamięci błogosławionego Jana Pawła II „ </w:t>
      </w:r>
      <w:r>
        <w:t>Z głębi serca”,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Organizacja uroczystości obchodów rocznicy uchwalenia „Konstytucji 3-Maja”,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Powiatowa Prezentacja Zespołów Tanecznych ” Wesoły Pląs 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Obchody rocznicy uchwalenia Konstytucji 3 maja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Święto Rodziny i piknik nad Zalewem,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Konkurs </w:t>
      </w:r>
      <w:r>
        <w:t>Piosenki Dziecięcej i Młodzieżowej „Lata dwudzieste , lata trzydzieste”,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Powiatowy konkurs Plastyczny „Boże Narodzenie- Tradycje i Obrzędy”,</w:t>
      </w:r>
    </w:p>
    <w:p w:rsidR="00A77B3E" w:rsidRDefault="00842E8A">
      <w:pPr>
        <w:spacing w:before="120" w:after="120"/>
        <w:ind w:left="510" w:firstLine="227"/>
      </w:pPr>
      <w:r>
        <w:t>Ponadto zorganizowano :ferie zimowe 2014,  wyjazd do Warszawy do Muzeum Powstania Warszawskiego oraz na musical „</w:t>
      </w:r>
      <w:r>
        <w:t xml:space="preserve"> Metro”, dzień wiosny,  występy gościnne zespołów z GOK-u, udziały zespołów z GOK-u w turniejach i przeglądach  m. innymi: udział</w:t>
      </w:r>
    </w:p>
    <w:p w:rsidR="00A77B3E" w:rsidRDefault="00842E8A">
      <w:pPr>
        <w:keepNext/>
        <w:spacing w:before="120" w:after="120"/>
        <w:ind w:left="510" w:firstLine="227"/>
      </w:pPr>
      <w:r>
        <w:t>grupy kolędniczej Herody Gminy Czyżew w wieczorze świętym Trzech Króli w Gminnym Ośrodku Kultury w Bogutach, udział   Młodzież</w:t>
      </w:r>
      <w:r>
        <w:t>owej Orkiestry Dętej,  oraz zespołu Mażoretek , grup tanecznych i wokalnych podczas Targów Ogrodniczych w Ośrodku Doradztwa Rolniczego w Szepietowie, udział zespołu Pierwszy Krok w Paradzie Wojewódzkiej w Łomży, udział grupy kolędniczej Herody Gminy Czyżew</w:t>
      </w:r>
      <w:r>
        <w:t xml:space="preserve"> w Wojewódzkim Przeglądzie Teatrów Wiejskich i Obrzędowych w Łomży, udział najstarszej grupy teatralnej w Wojewódzkim Konkursie Teatralnym „ Szekspirfest”.</w:t>
      </w:r>
    </w:p>
    <w:p w:rsidR="00A77B3E" w:rsidRDefault="00842E8A">
      <w:pPr>
        <w:keepNext/>
        <w:spacing w:before="120" w:after="120"/>
        <w:ind w:left="510" w:firstLine="227"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7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12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Sprawozdanie z wykonania planu finansowego samorządowej instytucji kultury-Biblioteki Publicznej Gminy Czyżew za 2014r.:  realizacja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37"/>
        <w:gridCol w:w="17"/>
        <w:gridCol w:w="686"/>
        <w:gridCol w:w="50"/>
        <w:gridCol w:w="3931"/>
        <w:gridCol w:w="234"/>
        <w:gridCol w:w="1322"/>
        <w:gridCol w:w="17"/>
        <w:gridCol w:w="1472"/>
        <w:gridCol w:w="50"/>
        <w:gridCol w:w="903"/>
        <w:gridCol w:w="84"/>
      </w:tblGrid>
      <w:tr w:rsidR="00F856F1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Rozdział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Plan:2014r.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Wykonanie:2014r.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trHeight w:val="25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trHeight w:val="52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Kultura i ochrona dziedzictwa narodowego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Biblioteki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trHeight w:val="165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0750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Dochody z najmu i dzierżawy składników majątkowych </w:t>
            </w:r>
            <w:r>
              <w:rPr>
                <w:sz w:val="20"/>
              </w:rPr>
              <w:t>Skarbu Państwa, jednostek samorządu terytorialnego lub innych jednostek zaliczanych do sektora finansów publicznych oraz innych umów o podobnym charakterze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3 045,00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3 045,00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61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0920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Pozostałe odsetki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3,05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3,05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82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2480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Dotacja podmiotowa</w:t>
            </w:r>
            <w:r>
              <w:rPr>
                <w:sz w:val="20"/>
              </w:rPr>
              <w:t xml:space="preserve"> z budżetu otrzymana przez samorządową instytucję kultury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127 000,00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127 000,00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39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2700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Środki na dofinansowanie własnych zadań bieżących gminy (związków gmin) powiatów (związków powiatów) samorządów województw, pozyskane z innych żródeł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1 177,70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1 177,70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115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2800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Dotacja celowa otrzymana z budżetu przez pozostałe jednostki zaliczane do sektora finansów publicznych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3 600,00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3 600,00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trHeight w:val="43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SUMA DOCHODÓW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675"/>
        </w:trPr>
        <w:tc>
          <w:tcPr>
            <w:tcW w:w="92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B3E" w:rsidRDefault="00842E8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Sprawozdanie z wykonania planu finansowego </w:t>
            </w:r>
            <w:r>
              <w:rPr>
                <w:b/>
                <w:sz w:val="24"/>
              </w:rPr>
              <w:t>samorządowej instytucji kultury-Biblioteki Publicznej Gminy Czyżew za 2014r.:  realizacja wydatków </w:t>
            </w:r>
          </w:p>
        </w:tc>
      </w:tr>
      <w:tr w:rsidR="00F856F1">
        <w:trPr>
          <w:gridAfter w:val="1"/>
          <w:wAfter w:w="75" w:type="dxa"/>
          <w:trHeight w:val="51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Rozdział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Plan:2014r.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Wydatki: 2014r.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F856F1">
        <w:trPr>
          <w:gridAfter w:val="1"/>
          <w:wAfter w:w="75" w:type="dxa"/>
          <w:trHeight w:val="25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F856F1">
        <w:trPr>
          <w:gridAfter w:val="1"/>
          <w:wAfter w:w="75" w:type="dxa"/>
          <w:trHeight w:val="6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Kultura i ochrona dziedzictwa narodowego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92116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Biblioteki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4010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osobowe pracowników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66 921,91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66 921,91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4110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ubezpieczenia społeczne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13 267,33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13 267,33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4120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Składki na Fundusz Pracy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1 577,65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1 577,65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4170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Wynagrodzenia bezosobowe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8 475,00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8 475,00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4210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materiałów i wyposażenia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23 704,06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23 704,06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4240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pomocy naukowych, dydaktycznych i książek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8 628,31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8 628,31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58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4260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energii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1 600,00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1 600,00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55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4280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zdrowotnych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152,50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152,50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4300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5 119,31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5 119,31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4350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Zakup usług dostępu do sieci Internetu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1 321,75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1 321,75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87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4370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 xml:space="preserve">Opłaty z tytułu zakupu usług telekomunikacyjnych telefonii </w:t>
            </w:r>
            <w:r>
              <w:rPr>
                <w:sz w:val="20"/>
              </w:rPr>
              <w:t>stacjonarnej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507,13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507,13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52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4410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Podróże służbowe krajowe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271,80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271,80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4430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Różne opłaty i składki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252,00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252,00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499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4440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Odpis na ZFŚŚ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3 027,00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3 027,00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</w:pPr>
            <w:r>
              <w:rPr>
                <w:sz w:val="20"/>
              </w:rPr>
              <w:t>100,00</w:t>
            </w:r>
          </w:p>
        </w:tc>
      </w:tr>
      <w:tr w:rsidR="00F856F1">
        <w:trPr>
          <w:gridAfter w:val="1"/>
          <w:wAfter w:w="75" w:type="dxa"/>
          <w:trHeight w:val="555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</w:pPr>
            <w:r>
              <w:rPr>
                <w:sz w:val="20"/>
              </w:rPr>
              <w:t> 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left"/>
              <w:rPr>
                <w:b/>
              </w:rPr>
            </w:pPr>
            <w:r>
              <w:rPr>
                <w:b/>
                <w:sz w:val="20"/>
              </w:rPr>
              <w:t>SUMA WYDATKÓW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134 825,75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A77B3E" w:rsidRDefault="00842E8A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100,00</w:t>
            </w:r>
          </w:p>
        </w:tc>
      </w:tr>
    </w:tbl>
    <w:p w:rsidR="00A77B3E" w:rsidRDefault="00842E8A">
      <w:pPr>
        <w:spacing w:before="120" w:after="120"/>
        <w:jc w:val="center"/>
        <w:rPr>
          <w:b/>
        </w:rPr>
      </w:pPr>
      <w:r>
        <w:rPr>
          <w:b/>
        </w:rPr>
        <w:t>Sprawozdanie</w:t>
      </w:r>
      <w:r>
        <w:rPr>
          <w:b/>
        </w:rPr>
        <w:t xml:space="preserve"> roczne z wykonania planu finansowego samorządowej Instytucji Kultury- Gminnej Biblioteki Publicznej w Czyżewie za 2014 rok</w:t>
      </w:r>
    </w:p>
    <w:p w:rsidR="00A77B3E" w:rsidRDefault="00842E8A">
      <w:pPr>
        <w:spacing w:before="120" w:after="120"/>
        <w:ind w:left="283" w:firstLine="227"/>
      </w:pPr>
      <w:r>
        <w:tab/>
        <w:t>Podstawą gospodarki finansowej  Gminnej Biblioteki Publicznej w Czyżewie  jest plan finansowy. Plan finansowy Gminnej Biblioteki Pu</w:t>
      </w:r>
      <w:r>
        <w:t>blicznej w Czyżewie został zatwierdzony w dniu 31 grudnia 2013 r. w dziale 921-Kultura i ochrona dziedzictwa narodowego, rozdziale 92116- Biblioteki.</w:t>
      </w:r>
    </w:p>
    <w:p w:rsidR="00A77B3E" w:rsidRDefault="00842E8A">
      <w:pPr>
        <w:spacing w:before="120" w:after="120"/>
        <w:ind w:left="283" w:firstLine="227"/>
      </w:pPr>
      <w:r>
        <w:t>Przebieg jego wykonania przedstawiał się następująco .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 xml:space="preserve">Plan przychodów </w:t>
      </w:r>
      <w:r>
        <w:t>Gminnej Biblioteki Publicznej w Czy</w:t>
      </w:r>
      <w:r>
        <w:t>żewie -  po zmianach  wynosił– 134.825,75 zł, wykonanie 134.825,75 zł  co stanowi 100,00 % planu .</w:t>
      </w:r>
    </w:p>
    <w:p w:rsidR="00A77B3E" w:rsidRDefault="00842E8A">
      <w:pPr>
        <w:spacing w:before="120" w:after="120"/>
        <w:ind w:left="283" w:firstLine="227"/>
      </w:pPr>
      <w:r>
        <w:t>Kwotę przychodów w wysokości 134.825,75 zł stanowiło: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Przychody własne w kwocie  3.048,05 zł, w tym: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wpływy z najmu sali  -3.045,00 zł,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odsetki </w:t>
      </w:r>
      <w:r>
        <w:t>bankowe dopisane do rachunku – 3,05 zł,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Środki pozyskane z Fundacji Orange</w:t>
      </w:r>
      <w:r>
        <w:tab/>
        <w:t xml:space="preserve"> - 1.177,70 zł,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Dotacja  podmiotowa z budżetu gminy w kwocie – 127.000,00 zł,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 xml:space="preserve">Dotacja celowa otrzymana z Ministerstwa Kultury i Dziedzictwa Narodowego w kwocie  - 3.600,00 </w:t>
      </w:r>
      <w:r>
        <w:t>zł,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Stan środków na początek okresu sprawozdawczego 01.01.2014r. -0,00 zł.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 xml:space="preserve">Plan wydatków </w:t>
      </w:r>
      <w:r>
        <w:t>Gminnej Biblioteki Publicznej w Czyżewie  – po zmianach</w:t>
      </w:r>
    </w:p>
    <w:p w:rsidR="00A77B3E" w:rsidRDefault="00842E8A">
      <w:pPr>
        <w:spacing w:before="120" w:after="120"/>
        <w:ind w:left="283" w:firstLine="227"/>
      </w:pPr>
      <w:r>
        <w:t>wynosił 134.825,75 zł ,wykonanie 134.825,75 zł co stanowi 100,00 % planu.</w:t>
      </w:r>
    </w:p>
    <w:p w:rsidR="00A77B3E" w:rsidRDefault="00842E8A">
      <w:pPr>
        <w:spacing w:before="120" w:after="120"/>
        <w:ind w:left="283" w:firstLine="227"/>
      </w:pPr>
      <w:r>
        <w:t xml:space="preserve">Kwotę wydatków w wysokości </w:t>
      </w:r>
      <w:r>
        <w:t>134.825,75 zł stanowiło: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Wynagrodzenia osobowe</w:t>
      </w:r>
      <w:r>
        <w:tab/>
      </w:r>
      <w:r>
        <w:tab/>
      </w:r>
      <w:r>
        <w:tab/>
      </w:r>
      <w:r>
        <w:tab/>
        <w:t xml:space="preserve"> - 66.921,91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Składki na ubezpieczenia społeczne</w:t>
      </w:r>
      <w:r>
        <w:tab/>
      </w:r>
      <w:r>
        <w:tab/>
        <w:t xml:space="preserve"> - 13.267,33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Składki na Fundusz Pracy</w:t>
      </w:r>
      <w:r>
        <w:tab/>
      </w:r>
      <w:r>
        <w:tab/>
      </w:r>
      <w:r>
        <w:tab/>
      </w:r>
      <w:r>
        <w:tab/>
        <w:t xml:space="preserve"> - 1.577,65 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4. </w:t>
      </w:r>
      <w:r>
        <w:t>Wynagrodzenia bezosobowe (um. zlecenia)</w:t>
      </w:r>
      <w:r>
        <w:tab/>
        <w:t xml:space="preserve"> - 8.475,00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Zakup materiałów i wyposa</w:t>
      </w:r>
      <w:r>
        <w:t>żenia</w:t>
      </w:r>
      <w:r>
        <w:tab/>
      </w:r>
      <w:r>
        <w:tab/>
      </w:r>
      <w:r>
        <w:tab/>
        <w:t xml:space="preserve"> -23.704,06 zł (olej opałowy, materiały do drobnych napraw, prenumerata czasopism, środki czystości, zakup artykułów biurowych, podpórki do książek, krzesło obrotowe, drukarkę, komputer, nagrody z okazji różnych uroczystości)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Zakupiono pomoce na</w:t>
      </w:r>
      <w:r>
        <w:t>ukowe dydaktyczne i książki – 8.628,31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Zakup energii</w:t>
      </w:r>
      <w:r>
        <w:tab/>
      </w:r>
      <w:r>
        <w:tab/>
      </w:r>
      <w:r>
        <w:tab/>
      </w:r>
      <w:r>
        <w:tab/>
      </w:r>
      <w:r>
        <w:tab/>
        <w:t xml:space="preserve"> - 1.600,00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Zakup usług zdrowotnych</w:t>
      </w:r>
      <w:r>
        <w:tab/>
      </w:r>
      <w:r>
        <w:tab/>
      </w:r>
      <w:r>
        <w:tab/>
      </w:r>
      <w:r>
        <w:tab/>
        <w:t xml:space="preserve"> -  152,50 zł,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Zakup usług pozostałych</w:t>
      </w:r>
      <w:r>
        <w:tab/>
      </w:r>
      <w:r>
        <w:tab/>
      </w:r>
      <w:r>
        <w:tab/>
      </w:r>
      <w:r>
        <w:tab/>
        <w:t xml:space="preserve"> - 5.119,31 zł ( monitorowanie LSA, usługi pocztowe, wznowienie licencji programu, przedstawienia teatr</w:t>
      </w:r>
      <w:r>
        <w:t>alne)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Zakup usług dostępu do sieci Internet</w:t>
      </w:r>
      <w:r>
        <w:tab/>
      </w:r>
      <w:r>
        <w:tab/>
        <w:t xml:space="preserve"> - 1.321,75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Opłaty za usługi telefonii stacjonarnej</w:t>
      </w:r>
      <w:r>
        <w:tab/>
      </w:r>
      <w:r>
        <w:tab/>
        <w:t xml:space="preserve"> - 507,13 zł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Podróże służbowe</w:t>
      </w:r>
      <w:r>
        <w:tab/>
      </w:r>
      <w:r>
        <w:tab/>
      </w:r>
      <w:r>
        <w:tab/>
      </w:r>
      <w:r>
        <w:tab/>
        <w:t xml:space="preserve"> - 271,80 zł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t>Różne opłaty i składki</w:t>
      </w:r>
      <w:r>
        <w:tab/>
      </w:r>
      <w:r>
        <w:tab/>
      </w:r>
      <w:r>
        <w:tab/>
      </w:r>
      <w:r>
        <w:tab/>
        <w:t xml:space="preserve"> - 252,00 zł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t>Odpis na ZFŚS</w:t>
      </w:r>
      <w:r>
        <w:tab/>
      </w:r>
      <w:r>
        <w:tab/>
      </w:r>
      <w:r>
        <w:tab/>
      </w:r>
      <w:r>
        <w:tab/>
      </w:r>
      <w:r>
        <w:tab/>
        <w:t xml:space="preserve"> - 3.027,00 zł</w:t>
      </w:r>
    </w:p>
    <w:p w:rsidR="00A77B3E" w:rsidRDefault="00842E8A">
      <w:pPr>
        <w:spacing w:before="120" w:after="120"/>
        <w:ind w:left="283" w:firstLine="227"/>
      </w:pPr>
      <w:r>
        <w:t>Gminna Biblioteka</w:t>
      </w:r>
      <w:r>
        <w:t xml:space="preserve"> Publiczna w Czyżewie  na dzień 31 grudnia 2014r. nie posiadała  zobowiązań  wobec dostawców towarów i usług oraz wobec Zakładu Ubezpieczeń Społecznych i Urzędu Skarbowego  oraz nie udzieliła poręczeń i gwarancji bankowych.</w:t>
      </w:r>
    </w:p>
    <w:p w:rsidR="00A77B3E" w:rsidRDefault="00842E8A">
      <w:pPr>
        <w:spacing w:before="120" w:after="120"/>
        <w:ind w:left="283" w:firstLine="227"/>
      </w:pPr>
      <w:r>
        <w:t>Stan środków na rachunku bankowy</w:t>
      </w:r>
      <w:r>
        <w:t>m dnia 31.12.2014r.- wynosi 0,00 zł.</w:t>
      </w:r>
    </w:p>
    <w:p w:rsidR="00A77B3E" w:rsidRDefault="00842E8A">
      <w:pPr>
        <w:spacing w:before="120" w:after="120"/>
        <w:ind w:left="283" w:firstLine="227"/>
      </w:pPr>
      <w:r>
        <w:t>Zgodnie z planem pracy Gminnej Biblioteki Publiczna w 2014r. organizowane były działania związane z promocją biblioteki i czytelnictwa, różne konkursy, spotkania  oraz wystawy, teatrzyki miedzy innymi: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 xml:space="preserve">ferie dla </w:t>
      </w:r>
      <w:r>
        <w:t>dzieci w czasie, których odbywały się zajęcia plastyczne, gry i zabawy,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konkurs na  „Palmę Wielkanocną” pod patronem Burmistrza Czyżewa i Dziekana Dekanatu Czyżewskiego,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Tydzień biblioteki pod hasłem „ Czytanie łączy pokolenia” w ramach , którego odbył</w:t>
      </w:r>
      <w:r>
        <w:t>o się wiele lekcji bibliotecznych z uczniami w różnym wieku i z różnych szkół 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gminny konkurs „ Laurka dla mamy” podczas Święta Rodziny i Pikniku nad Zalewem,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warsztaty literackie dla sześciolatków pt. „Bajkopisarstwo czyli retoryka młodego człowieka”</w:t>
      </w:r>
      <w:r>
        <w:t>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spotkanie autorskie z panem Wiesławem Drabikiem autorem książek  dla dzieci,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spotkanie z panią Magdaleną Nycz-Waller, która przeprowadziła dla gimnazjalistów wykład z pokazem multimedialnym o życiu codziennym, kulturze, i zwyczajach mieszkańców krajó</w:t>
      </w:r>
      <w:r>
        <w:t>w arabsko-muzułmańskich,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udział w programie Fundacji Dzieci Niczyje i Fundacji Orange – poświęcony edukacji w zakresie bezpieczeństwa w internecie,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teatrzyk „ Koziołek Niematołek” zorganizowany dla uczniów klas I –III w wykonaniu aktorów z Krakowa z te</w:t>
      </w:r>
      <w:r>
        <w:t>atru ART.-RE,</w:t>
      </w:r>
    </w:p>
    <w:p w:rsidR="00A77B3E" w:rsidRDefault="00842E8A">
      <w:pPr>
        <w:keepLines/>
        <w:spacing w:before="120" w:after="120"/>
        <w:ind w:left="227" w:hanging="113"/>
      </w:pPr>
      <w:r>
        <w:t>- </w:t>
      </w:r>
      <w:r>
        <w:t>jesienny kiermasz książek,</w:t>
      </w:r>
    </w:p>
    <w:p w:rsidR="00A77B3E" w:rsidRDefault="00842E8A">
      <w:pPr>
        <w:keepNext/>
        <w:keepLines/>
        <w:spacing w:before="120" w:after="120"/>
        <w:ind w:left="227" w:hanging="113"/>
      </w:pPr>
      <w:r>
        <w:lastRenderedPageBreak/>
        <w:t>- </w:t>
      </w:r>
      <w:r>
        <w:t>spotkanie z Jarosławem Górskim, autorem książek artykułów i recenzji. Tematem spotkania było” Dlaczego Żeromski został ogłoszony sumieniem polskiej literatury. Uczestnikami spotkania byli gimnazjaliści.</w:t>
      </w:r>
    </w:p>
    <w:p w:rsidR="00A77B3E" w:rsidRDefault="00842E8A">
      <w:pPr>
        <w:keepNext/>
        <w:keepLines/>
        <w:spacing w:before="120" w:after="120"/>
        <w:ind w:left="227" w:hanging="113"/>
      </w:pPr>
    </w:p>
    <w:p w:rsidR="00A77B3E" w:rsidRDefault="00842E8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sectPr w:rsidR="00A77B3E">
          <w:footerReference w:type="default" r:id="rId18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42E8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13 do Zarządzenia Nr 22/15</w:t>
      </w:r>
      <w:r>
        <w:br/>
        <w:t>Burmistrza Czyżewa</w:t>
      </w:r>
      <w:r>
        <w:br/>
        <w:t>z dnia 18 marca 2015 r.</w:t>
      </w:r>
    </w:p>
    <w:p w:rsidR="00A77B3E" w:rsidRDefault="00842E8A">
      <w:pPr>
        <w:keepNext/>
        <w:spacing w:after="480"/>
        <w:jc w:val="center"/>
        <w:rPr>
          <w:b/>
        </w:rPr>
      </w:pPr>
      <w:r>
        <w:rPr>
          <w:b/>
        </w:rPr>
        <w:t>INFORMACJA O STANIE MIENIA KOMUNALNEGO GMINY CZYŻEW</w:t>
      </w:r>
    </w:p>
    <w:p w:rsidR="00A77B3E" w:rsidRDefault="00842E8A">
      <w:pPr>
        <w:spacing w:before="120" w:after="120"/>
        <w:ind w:left="283" w:firstLine="227"/>
      </w:pPr>
      <w:r>
        <w:t>Stan mienia komunalnego będącego własnością gminy na dzień 31 grudnia 2014 rok w poszczególnych jednostkach budżetowych  przedstawia się następująco: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URZĘDU MIEJSKIEGO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GRUNTY</w:t>
      </w:r>
    </w:p>
    <w:p w:rsidR="00A77B3E" w:rsidRDefault="00842E8A">
      <w:pPr>
        <w:spacing w:before="120" w:after="120"/>
        <w:ind w:left="510" w:firstLine="227"/>
      </w:pPr>
      <w:r>
        <w:t>Łączna powierzchnia gruntów komunalnych wynosi 328,556</w:t>
      </w:r>
      <w:r>
        <w:t>7 ha , z tego: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użytki rolne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40,3108 ha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grunty leśne oraz zadrzewione i zakrzaczone</w:t>
      </w:r>
      <w:r>
        <w:tab/>
      </w:r>
      <w:r>
        <w:tab/>
        <w:t xml:space="preserve"> -</w:t>
      </w:r>
      <w:r>
        <w:tab/>
      </w:r>
      <w:r>
        <w:tab/>
        <w:t xml:space="preserve"> 6,7937 ha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grunty zabudowane i zadrzewione i zakrzaczone</w:t>
      </w:r>
      <w:r>
        <w:tab/>
      </w:r>
      <w:r>
        <w:tab/>
        <w:t xml:space="preserve"> -</w:t>
      </w:r>
      <w:r>
        <w:tab/>
      </w:r>
      <w:r>
        <w:tab/>
        <w:t xml:space="preserve"> 266,6617 ha</w:t>
      </w:r>
    </w:p>
    <w:p w:rsidR="00A77B3E" w:rsidRDefault="00842E8A">
      <w:pPr>
        <w:spacing w:before="120" w:after="120"/>
        <w:ind w:left="283" w:firstLine="227"/>
      </w:pPr>
      <w:r>
        <w:t>w tym  :</w:t>
      </w:r>
    </w:p>
    <w:p w:rsidR="00A77B3E" w:rsidRDefault="00842E8A">
      <w:pPr>
        <w:spacing w:before="120" w:after="120"/>
        <w:ind w:left="283" w:firstLine="227"/>
      </w:pPr>
      <w:r>
        <w:t>a. tereny pod zabudową komunalną  - 20,0743 ha</w:t>
      </w:r>
    </w:p>
    <w:p w:rsidR="00A77B3E" w:rsidRDefault="00842E8A">
      <w:pPr>
        <w:spacing w:before="120" w:after="120"/>
        <w:ind w:left="283" w:firstLine="227"/>
      </w:pPr>
      <w:r>
        <w:t xml:space="preserve">b. zurbanizowane </w:t>
      </w:r>
      <w:r>
        <w:t>tereny niezabudowane – 0,3690 ha</w:t>
      </w:r>
    </w:p>
    <w:p w:rsidR="00A77B3E" w:rsidRDefault="00842E8A">
      <w:pPr>
        <w:spacing w:before="120" w:after="120"/>
        <w:ind w:left="283" w:firstLine="227"/>
      </w:pPr>
      <w:r>
        <w:t>c. tereny rekreacyjne – wypoczynkowe – 1,9559 ha</w:t>
      </w:r>
    </w:p>
    <w:p w:rsidR="00A77B3E" w:rsidRDefault="00842E8A">
      <w:pPr>
        <w:spacing w:before="120" w:after="120"/>
        <w:ind w:left="283" w:firstLine="227"/>
      </w:pPr>
      <w:r>
        <w:t>d. drogi  - 240,2491 ha</w:t>
      </w:r>
    </w:p>
    <w:p w:rsidR="00A77B3E" w:rsidRDefault="00842E8A">
      <w:pPr>
        <w:spacing w:before="120" w:after="120"/>
        <w:ind w:left="283" w:firstLine="227"/>
      </w:pPr>
      <w:r>
        <w:t>e. inne tereny komunikacyjne  -  0,3144 ha</w:t>
      </w:r>
    </w:p>
    <w:p w:rsidR="00A77B3E" w:rsidRDefault="00842E8A">
      <w:pPr>
        <w:spacing w:before="120" w:after="120"/>
        <w:ind w:left="283" w:firstLine="227"/>
      </w:pPr>
      <w:r>
        <w:t>e. użytki kopalne  - 3,6990 ha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nieużytki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10,6171 ha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grunty pod wodami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4,1734 ha</w:t>
      </w:r>
    </w:p>
    <w:p w:rsidR="00A77B3E" w:rsidRDefault="00842E8A">
      <w:pPr>
        <w:spacing w:before="120" w:after="120"/>
        <w:ind w:left="283" w:firstLine="227"/>
      </w:pPr>
      <w:r>
        <w:t>Grunty przekazane w użytkowanie wieczyste  : 8,0086 ha.</w:t>
      </w:r>
    </w:p>
    <w:p w:rsidR="00A77B3E" w:rsidRDefault="00842E8A">
      <w:pPr>
        <w:spacing w:before="120" w:after="120"/>
        <w:ind w:left="283" w:firstLine="227"/>
      </w:pPr>
      <w:r>
        <w:tab/>
      </w: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23.079.421,00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BUDYNKI I LOKALE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Budynki mieszkalne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budynek: Agronomówka</w:t>
      </w:r>
      <w:r>
        <w:tab/>
      </w:r>
      <w:r>
        <w:tab/>
      </w:r>
      <w:r>
        <w:tab/>
      </w:r>
      <w:r>
        <w:tab/>
      </w:r>
      <w:r>
        <w:tab/>
        <w:t xml:space="preserve"> -                         9.828,00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budynek mieszkalny  ul. Krzywa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</w:t>
      </w:r>
      <w:r>
        <w:t>3.208,00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budynek mieszkalny ul. Niepodległości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3.814,00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budynek mieszkalny ul. Kusocińskiego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3.147,00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budynek mieszkalny ul. Mickiewicza</w:t>
      </w:r>
      <w:r>
        <w:tab/>
      </w:r>
      <w:r>
        <w:tab/>
      </w:r>
      <w:r>
        <w:tab/>
        <w:t xml:space="preserve"> -</w:t>
      </w:r>
      <w:r>
        <w:tab/>
        <w:t xml:space="preserve"> 20.494,00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budynek mieszkalny POM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23.022,66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budynek mieszkalny</w:t>
      </w:r>
      <w:r>
        <w:t xml:space="preserve">  POM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12.300,00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budynek mieszkalny Ruś Wieś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10.000,00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85.813,66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Budynki niemieszkalne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 gospodarczy POM</w:t>
      </w:r>
      <w:r>
        <w:tab/>
        <w:t xml:space="preserve"> 18/3/60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8.592,00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budynek gospodarczy POM</w:t>
      </w:r>
      <w:r>
        <w:tab/>
        <w:t xml:space="preserve"> 18/3/61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8.592,00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budynek gospodarczy POM</w:t>
      </w:r>
      <w:r>
        <w:tab/>
        <w:t xml:space="preserve"> 18/3/128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13.729,00 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4. </w:t>
      </w:r>
      <w:r>
        <w:t>budynek gospodarczy POM</w:t>
      </w:r>
      <w:r>
        <w:tab/>
        <w:t xml:space="preserve"> 18/3/129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13.729,00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budynek hydroforni Rosochate Kościelne</w:t>
      </w:r>
      <w:r>
        <w:tab/>
      </w:r>
      <w:r>
        <w:tab/>
      </w:r>
      <w:r>
        <w:tab/>
        <w:t xml:space="preserve"> -</w:t>
      </w:r>
      <w:r>
        <w:tab/>
        <w:t xml:space="preserve"> 243.805,00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budynek hydroforni Czyżew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81.355,00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 xml:space="preserve">budynek gospodarczy przy </w:t>
      </w:r>
      <w:r>
        <w:t>hydroforni Czyżew</w:t>
      </w:r>
      <w:r>
        <w:tab/>
      </w:r>
      <w:r>
        <w:tab/>
        <w:t xml:space="preserve"> -</w:t>
      </w:r>
      <w:r>
        <w:tab/>
      </w:r>
      <w:r>
        <w:tab/>
        <w:t xml:space="preserve"> 4.026,00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budynek parterowy OZ Dąbrowa Wielka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24.737,79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budynek gospodarczy murowany OZ Dąbrowa Wielka</w:t>
      </w:r>
      <w:r>
        <w:tab/>
        <w:t xml:space="preserve"> -</w:t>
      </w:r>
      <w:r>
        <w:tab/>
        <w:t xml:space="preserve"> 1.336,37 zł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budynek oczyszczalni ścieków POM 256/3/70</w:t>
      </w:r>
      <w:r>
        <w:tab/>
      </w:r>
      <w:r>
        <w:tab/>
        <w:t xml:space="preserve"> -</w:t>
      </w:r>
      <w:r>
        <w:tab/>
        <w:t xml:space="preserve"> 397.340,01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 xml:space="preserve">budynek Ośrodka Zdrowia </w:t>
      </w:r>
      <w:r>
        <w:t>Rosochate Kościelne</w:t>
      </w:r>
      <w:r>
        <w:tab/>
      </w:r>
      <w:r>
        <w:tab/>
        <w:t xml:space="preserve"> -</w:t>
      </w:r>
      <w:r>
        <w:tab/>
      </w:r>
      <w:r>
        <w:tab/>
        <w:t xml:space="preserve"> 81.635,53 zł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budynek Ośrodka Zdrowia Czyżew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1.935.019,38 zł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t>budynek gospodarczy murowany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8.000,00 zł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t>budynek gospodarczy drewniany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7.000,00 zł</w:t>
      </w:r>
    </w:p>
    <w:p w:rsidR="00A77B3E" w:rsidRDefault="00842E8A">
      <w:pPr>
        <w:keepLines/>
        <w:spacing w:before="120" w:after="120"/>
        <w:ind w:firstLine="340"/>
      </w:pPr>
      <w:r>
        <w:t>15. </w:t>
      </w:r>
      <w:r>
        <w:t>budynek gospodarczy Siennica Święchy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1.271</w:t>
      </w:r>
      <w:r>
        <w:t>,00 zł</w:t>
      </w:r>
    </w:p>
    <w:p w:rsidR="00A77B3E" w:rsidRDefault="00842E8A">
      <w:pPr>
        <w:keepLines/>
        <w:spacing w:before="120" w:after="120"/>
        <w:ind w:firstLine="340"/>
      </w:pPr>
      <w:r>
        <w:t>16. </w:t>
      </w:r>
      <w:r>
        <w:t>budynek GOK, Urzędu Miejskiego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1.298.743,37 zł</w:t>
      </w:r>
    </w:p>
    <w:p w:rsidR="00A77B3E" w:rsidRDefault="00842E8A">
      <w:pPr>
        <w:keepLines/>
        <w:spacing w:before="120" w:after="120"/>
        <w:ind w:firstLine="340"/>
      </w:pPr>
      <w:r>
        <w:t>17. </w:t>
      </w:r>
      <w:r>
        <w:t>budynek po Szkole Pod. Dąbrowa Nowa Wieś</w:t>
      </w:r>
      <w:r>
        <w:tab/>
      </w:r>
      <w:r>
        <w:tab/>
        <w:t xml:space="preserve"> -</w:t>
      </w:r>
      <w:r>
        <w:tab/>
        <w:t xml:space="preserve"> 71.053,35 zł</w:t>
      </w:r>
    </w:p>
    <w:p w:rsidR="00A77B3E" w:rsidRDefault="00842E8A">
      <w:pPr>
        <w:keepLines/>
        <w:spacing w:before="120" w:after="120"/>
        <w:ind w:firstLine="340"/>
      </w:pPr>
      <w:r>
        <w:t>18. </w:t>
      </w:r>
      <w:r>
        <w:t>budynek gospodarczy Dąbrowa Nowa Wieś</w:t>
      </w:r>
      <w:r>
        <w:tab/>
      </w:r>
      <w:r>
        <w:tab/>
        <w:t xml:space="preserve"> -</w:t>
      </w:r>
      <w:r>
        <w:tab/>
      </w:r>
      <w:r>
        <w:tab/>
        <w:t xml:space="preserve"> 3.065,83 zł</w:t>
      </w:r>
    </w:p>
    <w:p w:rsidR="00A77B3E" w:rsidRDefault="00842E8A">
      <w:pPr>
        <w:keepLines/>
        <w:spacing w:before="120" w:after="120"/>
        <w:ind w:firstLine="340"/>
      </w:pPr>
      <w:r>
        <w:t>19. </w:t>
      </w:r>
      <w:r>
        <w:t>budynek po Szkole Pod. Siennica Lipusy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931,16 zł</w:t>
      </w:r>
    </w:p>
    <w:p w:rsidR="00A77B3E" w:rsidRDefault="00842E8A">
      <w:pPr>
        <w:keepLines/>
        <w:spacing w:before="120" w:after="120"/>
        <w:ind w:firstLine="340"/>
      </w:pPr>
      <w:r>
        <w:t>20. </w:t>
      </w:r>
      <w:r>
        <w:t>budy</w:t>
      </w:r>
      <w:r>
        <w:t>nek  + nieruchomość  przy ul. Andrzejewskiej</w:t>
      </w:r>
      <w:r>
        <w:tab/>
      </w:r>
      <w:r>
        <w:tab/>
        <w:t xml:space="preserve"> -</w:t>
      </w:r>
      <w:r>
        <w:tab/>
        <w:t xml:space="preserve"> 859.121,00 zł</w:t>
      </w:r>
    </w:p>
    <w:p w:rsidR="00A77B3E" w:rsidRDefault="00842E8A">
      <w:pPr>
        <w:keepLines/>
        <w:spacing w:before="120" w:after="120"/>
        <w:ind w:firstLine="340"/>
      </w:pPr>
      <w:r>
        <w:t>21. </w:t>
      </w:r>
      <w:r>
        <w:t>świetlica wiejska w miejscowości Kaczyn Herbaty</w:t>
      </w:r>
      <w:r>
        <w:tab/>
      </w:r>
      <w:r>
        <w:tab/>
        <w:t xml:space="preserve"> -</w:t>
      </w:r>
      <w:r>
        <w:tab/>
        <w:t xml:space="preserve"> 245.471,14 zł</w:t>
      </w:r>
    </w:p>
    <w:p w:rsidR="00A77B3E" w:rsidRDefault="00842E8A">
      <w:pPr>
        <w:keepLines/>
        <w:spacing w:before="120" w:after="120"/>
        <w:ind w:firstLine="340"/>
      </w:pPr>
      <w:r>
        <w:t>22. </w:t>
      </w:r>
      <w:r>
        <w:t>świetlica wiejska w miejscowości Siennica Święchy</w:t>
      </w:r>
      <w:r>
        <w:tab/>
        <w:t xml:space="preserve"> -</w:t>
      </w:r>
      <w:r>
        <w:tab/>
        <w:t xml:space="preserve"> 208.713,96 zł</w:t>
      </w:r>
    </w:p>
    <w:p w:rsidR="00A77B3E" w:rsidRDefault="00842E8A">
      <w:pPr>
        <w:keepLines/>
        <w:spacing w:before="120" w:after="120"/>
        <w:ind w:firstLine="340"/>
      </w:pPr>
      <w:r>
        <w:t>23. </w:t>
      </w:r>
      <w:r>
        <w:t>świetlica wiejska w miejscowości Dmochy Wochy</w:t>
      </w:r>
      <w:r>
        <w:tab/>
        <w:t xml:space="preserve"> -</w:t>
      </w:r>
      <w:r>
        <w:tab/>
        <w:t xml:space="preserve"> 122.297,91 zł</w:t>
      </w:r>
    </w:p>
    <w:p w:rsidR="00A77B3E" w:rsidRDefault="00842E8A">
      <w:pPr>
        <w:keepLines/>
        <w:spacing w:before="120" w:after="120"/>
        <w:ind w:firstLine="340"/>
      </w:pPr>
      <w:r>
        <w:t>24. </w:t>
      </w:r>
      <w:r>
        <w:t>świetlica wiejska w miejscowości Dąbrowa Nowa Wieś</w:t>
      </w:r>
      <w:r>
        <w:tab/>
        <w:t xml:space="preserve"> -</w:t>
      </w:r>
      <w:r>
        <w:tab/>
        <w:t xml:space="preserve"> 236.045,85 zł</w:t>
      </w:r>
    </w:p>
    <w:p w:rsidR="00A77B3E" w:rsidRDefault="00842E8A">
      <w:pPr>
        <w:keepLines/>
        <w:spacing w:before="120" w:after="120"/>
        <w:ind w:firstLine="340"/>
      </w:pPr>
      <w:r>
        <w:t>25. </w:t>
      </w:r>
      <w:r>
        <w:t>świetlica wiejska w miejscowości Siennica Lipusy</w:t>
      </w:r>
      <w:r>
        <w:tab/>
      </w:r>
      <w:r>
        <w:tab/>
        <w:t xml:space="preserve"> -</w:t>
      </w:r>
      <w:r>
        <w:tab/>
        <w:t xml:space="preserve"> 453.948,80 zł</w:t>
      </w:r>
    </w:p>
    <w:p w:rsidR="00A77B3E" w:rsidRDefault="00842E8A">
      <w:pPr>
        <w:keepLines/>
        <w:spacing w:before="120" w:after="120"/>
        <w:ind w:firstLine="340"/>
      </w:pPr>
      <w:r>
        <w:t>26. </w:t>
      </w:r>
      <w:r>
        <w:t>świetlica wiejska w miejscowości Kaczyn Stary</w:t>
      </w:r>
      <w:r>
        <w:tab/>
      </w:r>
      <w:r>
        <w:tab/>
        <w:t xml:space="preserve"> -</w:t>
      </w:r>
      <w:r>
        <w:tab/>
        <w:t xml:space="preserve"> 358.334,76 zł</w:t>
      </w:r>
    </w:p>
    <w:p w:rsidR="00A77B3E" w:rsidRDefault="00842E8A">
      <w:pPr>
        <w:keepLines/>
        <w:spacing w:before="120" w:after="120"/>
        <w:ind w:firstLine="340"/>
      </w:pPr>
      <w:r>
        <w:t>27. </w:t>
      </w:r>
      <w:r>
        <w:t>wiata targowa w mie</w:t>
      </w:r>
      <w:r>
        <w:t>jscowości Czyżew</w:t>
      </w:r>
      <w:r>
        <w:tab/>
      </w:r>
      <w:r>
        <w:tab/>
      </w:r>
      <w:r>
        <w:tab/>
        <w:t xml:space="preserve"> -</w:t>
      </w:r>
      <w:r>
        <w:tab/>
        <w:t xml:space="preserve"> 577.469,89 zł</w:t>
      </w:r>
    </w:p>
    <w:p w:rsidR="00A77B3E" w:rsidRDefault="00842E8A">
      <w:pPr>
        <w:keepLines/>
        <w:spacing w:before="120" w:after="120"/>
        <w:ind w:firstLine="340"/>
      </w:pPr>
      <w:r>
        <w:t>28. </w:t>
      </w:r>
      <w:r>
        <w:t>Muzeum Ziemi Czyżewskiej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193.478,21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7.458.843,31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III. </w:t>
      </w:r>
      <w:r>
        <w:rPr>
          <w:b/>
        </w:rPr>
        <w:t>OBIEKTY INŻYNIERII LĄDOWEJ I WODNEJ</w:t>
      </w:r>
    </w:p>
    <w:p w:rsidR="00A77B3E" w:rsidRDefault="00842E8A">
      <w:pPr>
        <w:spacing w:before="120" w:after="120"/>
        <w:ind w:left="510" w:firstLine="227"/>
      </w:pPr>
      <w:r>
        <w:t>Budowle stanowiące własność gminy to głównie:  studnie szamba, drogi, ogrodzenie nieruchomości,</w:t>
      </w:r>
      <w:r>
        <w:t xml:space="preserve"> linie wodociągowe, sieć kanalizacyjna, boisko sportowe oraz  park zabaw i wypoczynku .</w:t>
      </w:r>
    </w:p>
    <w:p w:rsidR="00A77B3E" w:rsidRDefault="00842E8A">
      <w:pPr>
        <w:spacing w:before="120" w:after="120"/>
        <w:ind w:left="510" w:firstLine="227"/>
      </w:pPr>
      <w:r>
        <w:t>Na terenie gminy jest 369,02 km, dróg  zaliczonych do kategorii dróg gminnych</w:t>
      </w:r>
    </w:p>
    <w:p w:rsidR="00A77B3E" w:rsidRDefault="00842E8A">
      <w:pPr>
        <w:spacing w:before="120" w:after="120"/>
        <w:ind w:left="510" w:firstLine="227"/>
      </w:pPr>
      <w:r>
        <w:t>w tym  : drogi utwardzone 72,59 km.</w:t>
      </w:r>
    </w:p>
    <w:p w:rsidR="00A77B3E" w:rsidRDefault="00842E8A">
      <w:pPr>
        <w:spacing w:before="120" w:after="120"/>
        <w:ind w:left="510" w:firstLine="227"/>
      </w:pPr>
      <w:r>
        <w:t>Długość sieci wodociągowej ogółem wynosi 140,10 km.</w:t>
      </w:r>
    </w:p>
    <w:p w:rsidR="00A77B3E" w:rsidRDefault="00842E8A">
      <w:pPr>
        <w:spacing w:before="120" w:after="120"/>
        <w:ind w:left="510" w:firstLine="227"/>
      </w:pPr>
      <w:r>
        <w:t>Długość sieci kanalizacyjnej  wynosi 24,40 km, i obejmuje swym zasięgiem miejscowość Czyżew .</w:t>
      </w:r>
    </w:p>
    <w:p w:rsidR="00A77B3E" w:rsidRDefault="00842E8A">
      <w:pPr>
        <w:spacing w:before="120" w:after="120"/>
        <w:ind w:left="510" w:firstLine="227"/>
      </w:pPr>
      <w:r>
        <w:t>Wodociąg i oczyszczalnia ścieków w Czyżewie, gmina eksploatuje we własnym zakresie .</w:t>
      </w:r>
    </w:p>
    <w:p w:rsidR="00A77B3E" w:rsidRDefault="00842E8A">
      <w:pPr>
        <w:spacing w:before="120" w:after="120"/>
        <w:ind w:left="510" w:firstLine="227"/>
      </w:pPr>
      <w:r>
        <w:t>Budowle sportowe – to boisko do piłki nożnej z trawy syntetycznej oraz boisko</w:t>
      </w:r>
      <w:r>
        <w:t xml:space="preserve"> poliuretanowe do koszykówki i siatkówki oraz bieżnia sportowa</w:t>
      </w:r>
    </w:p>
    <w:p w:rsidR="00A77B3E" w:rsidRDefault="00842E8A">
      <w:pPr>
        <w:spacing w:before="120" w:after="120"/>
        <w:ind w:left="510" w:firstLine="227"/>
      </w:pPr>
      <w:r>
        <w:t>Obiekty inżynierii lądowej i wodnej przedstawiają się następująco: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drogi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27.517.473,65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sieć wodociągowa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8.106.771,99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sieć kanalizacyjna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9.562.912,67 </w:t>
      </w:r>
      <w:r>
        <w:t>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4. </w:t>
      </w:r>
      <w:r>
        <w:t>przydomowe oczyszczalnie ścieków: szt. 253</w:t>
      </w:r>
      <w:r>
        <w:tab/>
      </w:r>
      <w:r>
        <w:tab/>
        <w:t xml:space="preserve"> -</w:t>
      </w:r>
      <w:r>
        <w:tab/>
        <w:t xml:space="preserve"> 2.665.731,29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sieć energetyczna , telefoniczna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2.625,62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ogrodzenia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9.553,68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boisko sportowe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1.400.734,95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park zabaw i wypoczynku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923.412,72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pomnik Sybiraka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85.531,40 zł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oświetlenie i zagospodarowanie terenu zbiornika</w:t>
      </w:r>
    </w:p>
    <w:p w:rsidR="00A77B3E" w:rsidRDefault="00842E8A">
      <w:pPr>
        <w:spacing w:before="120" w:after="120"/>
        <w:ind w:left="283" w:firstLine="227"/>
      </w:pPr>
      <w:r>
        <w:t>retencyjnego z wykorzystaniem rekreacyjnym</w:t>
      </w:r>
      <w:r>
        <w:tab/>
      </w:r>
      <w:r>
        <w:tab/>
        <w:t xml:space="preserve"> -</w:t>
      </w:r>
      <w:r>
        <w:tab/>
        <w:t xml:space="preserve"> 189.140,25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strefa rekreacyjno sportowa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15.988,77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50.479.876,99 zł</w:t>
      </w:r>
      <w:r>
        <w:tab/>
      </w:r>
      <w:r>
        <w:tab/>
      </w:r>
      <w:r>
        <w:tab/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IV. </w:t>
      </w:r>
      <w:r>
        <w:rPr>
          <w:b/>
        </w:rPr>
        <w:t>ŚRODKI</w:t>
      </w:r>
      <w:r>
        <w:rPr>
          <w:b/>
        </w:rPr>
        <w:t xml:space="preserve">  TRANSPORTU</w:t>
      </w:r>
    </w:p>
    <w:p w:rsidR="00A77B3E" w:rsidRDefault="00842E8A">
      <w:pPr>
        <w:spacing w:before="120" w:after="120"/>
        <w:ind w:left="510" w:firstLine="227"/>
      </w:pPr>
      <w:r>
        <w:t>Gmina w 2014r. posiadała następujące środki transportu: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wóz asenizacyjny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15.436,00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ciągnik MF 255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49.179,00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przyczepa D-734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17.745,00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sprzęt do odśnieżania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7.098,00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 xml:space="preserve">ciągnik </w:t>
      </w:r>
      <w:r>
        <w:t>gąsienicowy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11.830,00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koparko –ładowarka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31.251,00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przyczepa niskopodwoziowa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8.822,00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równiarka DT 12217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39.276,00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samochód przeciwpożarowy  STAR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93.035,00 zł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ciągnik Zetor 7211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-</w:t>
      </w:r>
      <w:r>
        <w:tab/>
      </w:r>
      <w:r>
        <w:tab/>
        <w:t xml:space="preserve"> 24.167,00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koparka gąsienicowa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21.862,10 zł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dźwig 4T –żuraw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8.180,00 zł</w:t>
      </w:r>
    </w:p>
    <w:p w:rsidR="00A77B3E" w:rsidRDefault="00842E8A">
      <w:pPr>
        <w:keepLines/>
        <w:spacing w:before="120" w:after="120"/>
        <w:ind w:firstLine="340"/>
      </w:pPr>
      <w:r>
        <w:t>13. </w:t>
      </w:r>
      <w:r>
        <w:t>koparko ładowarka Ostrówek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49.500,00 zł</w:t>
      </w:r>
    </w:p>
    <w:p w:rsidR="00A77B3E" w:rsidRDefault="00842E8A">
      <w:pPr>
        <w:keepLines/>
        <w:spacing w:before="120" w:after="120"/>
        <w:ind w:firstLine="340"/>
      </w:pPr>
      <w:r>
        <w:t>14. </w:t>
      </w:r>
      <w:r>
        <w:t>samochód przeciwpożarowy OSP Czyżew</w:t>
      </w:r>
      <w:r>
        <w:tab/>
      </w:r>
      <w:r>
        <w:tab/>
      </w:r>
      <w:r>
        <w:tab/>
        <w:t xml:space="preserve"> -</w:t>
      </w:r>
      <w:r>
        <w:tab/>
        <w:t xml:space="preserve"> 20.000,00 zł</w:t>
      </w:r>
    </w:p>
    <w:p w:rsidR="00A77B3E" w:rsidRDefault="00842E8A">
      <w:pPr>
        <w:keepLines/>
        <w:spacing w:before="120" w:after="120"/>
        <w:ind w:firstLine="340"/>
      </w:pPr>
      <w:r>
        <w:t>15. </w:t>
      </w:r>
      <w:r>
        <w:t>samochód przeciwpożarowy OSP Rosoch</w:t>
      </w:r>
      <w:r>
        <w:t>ate Kościelne</w:t>
      </w:r>
      <w:r>
        <w:tab/>
        <w:t xml:space="preserve"> -</w:t>
      </w:r>
      <w:r>
        <w:tab/>
      </w:r>
      <w:r>
        <w:tab/>
        <w:t xml:space="preserve"> 77.575,00 zł</w:t>
      </w:r>
    </w:p>
    <w:p w:rsidR="00A77B3E" w:rsidRDefault="00842E8A">
      <w:pPr>
        <w:keepLines/>
        <w:spacing w:before="120" w:after="120"/>
        <w:ind w:firstLine="340"/>
      </w:pPr>
      <w:r>
        <w:t>16. </w:t>
      </w:r>
      <w:r>
        <w:t>samochód ratowniczo drogowy MERCEDES</w:t>
      </w:r>
      <w:r>
        <w:tab/>
      </w:r>
      <w:r>
        <w:tab/>
        <w:t xml:space="preserve"> -</w:t>
      </w:r>
      <w:r>
        <w:tab/>
      </w:r>
      <w:r>
        <w:tab/>
        <w:t xml:space="preserve"> 28.487,90 zł</w:t>
      </w:r>
    </w:p>
    <w:p w:rsidR="00A77B3E" w:rsidRDefault="00842E8A">
      <w:pPr>
        <w:keepLines/>
        <w:spacing w:before="120" w:after="120"/>
        <w:ind w:firstLine="340"/>
      </w:pPr>
      <w:r>
        <w:t>17. </w:t>
      </w:r>
      <w:r>
        <w:t>samochód przeciwpożarowy Jelcz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292.860,00 zł</w:t>
      </w:r>
    </w:p>
    <w:p w:rsidR="00A77B3E" w:rsidRDefault="00842E8A">
      <w:pPr>
        <w:keepLines/>
        <w:spacing w:before="120" w:after="120"/>
        <w:ind w:firstLine="340"/>
      </w:pPr>
      <w:r>
        <w:t>18. </w:t>
      </w:r>
      <w:r>
        <w:t>samochód DAWEOO Lanos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44.261,19 zł</w:t>
      </w:r>
    </w:p>
    <w:p w:rsidR="00A77B3E" w:rsidRDefault="00842E8A">
      <w:pPr>
        <w:keepLines/>
        <w:spacing w:before="120" w:after="120"/>
        <w:ind w:firstLine="340"/>
      </w:pPr>
      <w:r>
        <w:t>19. </w:t>
      </w:r>
      <w:r>
        <w:t>przyczepa ciężarowa  rolnicza T-610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25.500,00 zł</w:t>
      </w:r>
    </w:p>
    <w:p w:rsidR="00A77B3E" w:rsidRDefault="00842E8A">
      <w:pPr>
        <w:keepLines/>
        <w:spacing w:before="120" w:after="120"/>
        <w:ind w:firstLine="340"/>
      </w:pPr>
      <w:r>
        <w:t>20. </w:t>
      </w:r>
      <w:r>
        <w:t>orkan 35-urzadzenie wysokociśnieniowe do czyszczenia</w:t>
      </w:r>
      <w:r>
        <w:tab/>
        <w:t xml:space="preserve"> -</w:t>
      </w:r>
      <w:r>
        <w:tab/>
      </w:r>
      <w:r>
        <w:tab/>
        <w:t xml:space="preserve"> 32.269,00 zł</w:t>
      </w:r>
    </w:p>
    <w:p w:rsidR="00A77B3E" w:rsidRDefault="00842E8A">
      <w:pPr>
        <w:keepLines/>
        <w:spacing w:before="120" w:after="120"/>
        <w:ind w:firstLine="340"/>
      </w:pPr>
      <w:r>
        <w:t>21. </w:t>
      </w:r>
      <w:r>
        <w:t>przyczepa lekka ZCP typ 23602SE do urządzeń</w:t>
      </w:r>
      <w:r>
        <w:tab/>
      </w:r>
      <w:r>
        <w:tab/>
      </w:r>
    </w:p>
    <w:p w:rsidR="00A77B3E" w:rsidRDefault="00842E8A">
      <w:pPr>
        <w:spacing w:before="120" w:after="120"/>
        <w:ind w:left="283" w:firstLine="227"/>
      </w:pPr>
      <w:r>
        <w:t>wysokociśnieniowych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2.020,32 zł</w:t>
      </w:r>
    </w:p>
    <w:p w:rsidR="00A77B3E" w:rsidRDefault="00842E8A">
      <w:pPr>
        <w:keepLines/>
        <w:spacing w:before="120" w:after="120"/>
        <w:ind w:firstLine="340"/>
      </w:pPr>
      <w:r>
        <w:t>29. </w:t>
      </w:r>
      <w:r>
        <w:t>wóz asenizacyjny T-507/6 o pojemności 5.000 l</w:t>
      </w:r>
      <w:r>
        <w:tab/>
      </w:r>
      <w:r>
        <w:tab/>
        <w:t xml:space="preserve"> -</w:t>
      </w:r>
      <w:r>
        <w:tab/>
      </w:r>
      <w:r>
        <w:tab/>
        <w:t xml:space="preserve"> 21.380,00 zł</w:t>
      </w:r>
    </w:p>
    <w:p w:rsidR="00A77B3E" w:rsidRDefault="00842E8A">
      <w:pPr>
        <w:keepLines/>
        <w:spacing w:before="120" w:after="120"/>
        <w:ind w:firstLine="340"/>
      </w:pPr>
      <w:r>
        <w:t>30. </w:t>
      </w:r>
      <w:r>
        <w:t>ciągnik URSUS 451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80.000,00 zł</w:t>
      </w:r>
    </w:p>
    <w:p w:rsidR="00A77B3E" w:rsidRDefault="00842E8A">
      <w:pPr>
        <w:keepLines/>
        <w:spacing w:before="120" w:after="120"/>
        <w:ind w:firstLine="340"/>
      </w:pPr>
      <w:r>
        <w:t>31. </w:t>
      </w:r>
      <w:r>
        <w:t>samochód ciężarowy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52.460,00 zł</w:t>
      </w:r>
    </w:p>
    <w:p w:rsidR="00A77B3E" w:rsidRDefault="00842E8A">
      <w:pPr>
        <w:keepLines/>
        <w:spacing w:before="120" w:after="120"/>
        <w:ind w:firstLine="340"/>
      </w:pPr>
      <w:r>
        <w:t>32. </w:t>
      </w:r>
      <w:r>
        <w:t>samochód ratowniczo gaśniczy wraz z wyposażeniem</w:t>
      </w:r>
      <w:r>
        <w:tab/>
        <w:t xml:space="preserve"> -</w:t>
      </w:r>
      <w:r>
        <w:tab/>
        <w:t xml:space="preserve"> 791.691,00 zł</w:t>
      </w:r>
    </w:p>
    <w:p w:rsidR="00A77B3E" w:rsidRDefault="00842E8A">
      <w:pPr>
        <w:keepLines/>
        <w:spacing w:before="120" w:after="120"/>
        <w:ind w:firstLine="340"/>
      </w:pPr>
      <w:r>
        <w:t>33. </w:t>
      </w:r>
      <w:r>
        <w:t>samochód NISSAN NEW model QASHQAI wersja Acenta -</w:t>
      </w:r>
      <w:r>
        <w:tab/>
      </w:r>
      <w:r>
        <w:tab/>
        <w:t xml:space="preserve"> 70.552,80 zł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34. </w:t>
      </w:r>
      <w:r>
        <w:t>samochód specjalistyczny IVECO typ DAILY</w:t>
      </w:r>
      <w:r>
        <w:tab/>
      </w:r>
      <w:r>
        <w:tab/>
        <w:t xml:space="preserve"> -</w:t>
      </w:r>
      <w:r>
        <w:tab/>
        <w:t xml:space="preserve"> 176.000,00 zł</w:t>
      </w:r>
    </w:p>
    <w:p w:rsidR="00A77B3E" w:rsidRDefault="00842E8A">
      <w:pPr>
        <w:keepLines/>
        <w:spacing w:before="120" w:after="120"/>
        <w:ind w:firstLine="340"/>
      </w:pPr>
      <w:r>
        <w:t>35. </w:t>
      </w:r>
      <w:r>
        <w:t>koparko ładowarka JCB 3CX Turbo</w:t>
      </w:r>
      <w:r>
        <w:tab/>
      </w:r>
      <w:r>
        <w:tab/>
      </w:r>
      <w:r>
        <w:tab/>
        <w:t xml:space="preserve"> -</w:t>
      </w:r>
      <w:r>
        <w:tab/>
        <w:t xml:space="preserve"> 248.000,00 zł</w:t>
      </w:r>
    </w:p>
    <w:p w:rsidR="00A77B3E" w:rsidRDefault="00842E8A">
      <w:pPr>
        <w:keepLines/>
        <w:spacing w:before="120" w:after="120"/>
        <w:ind w:firstLine="340"/>
      </w:pPr>
      <w:r>
        <w:t>36. </w:t>
      </w:r>
      <w:r>
        <w:t>koparko ładowarka K408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9.000,00 zł</w:t>
      </w:r>
    </w:p>
    <w:p w:rsidR="00A77B3E" w:rsidRDefault="00842E8A">
      <w:pPr>
        <w:keepLines/>
        <w:spacing w:before="120" w:after="120"/>
        <w:ind w:firstLine="340"/>
      </w:pPr>
      <w:r>
        <w:t>37. </w:t>
      </w:r>
      <w:r>
        <w:t>ciągnik NEW HOLLAND TD 5,85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130.081,30 zł</w:t>
      </w:r>
    </w:p>
    <w:p w:rsidR="00A77B3E" w:rsidRDefault="00842E8A">
      <w:pPr>
        <w:keepLines/>
        <w:spacing w:before="120" w:after="120"/>
        <w:ind w:firstLine="340"/>
      </w:pPr>
      <w:r>
        <w:t>38. </w:t>
      </w:r>
      <w:r>
        <w:t>przyczepa rolnicza T-710/4: 6 tonowa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26.016,26 zł</w:t>
      </w:r>
    </w:p>
    <w:p w:rsidR="00A77B3E" w:rsidRDefault="00842E8A">
      <w:pPr>
        <w:keepLines/>
        <w:spacing w:before="120" w:after="120"/>
        <w:ind w:firstLine="340"/>
      </w:pPr>
      <w:r>
        <w:t>39. </w:t>
      </w:r>
      <w:r>
        <w:t>koparko-ładowarka JCB 3CX URBO PLUS</w:t>
      </w:r>
      <w:r>
        <w:tab/>
      </w:r>
      <w:r>
        <w:tab/>
      </w:r>
      <w:r>
        <w:tab/>
        <w:t xml:space="preserve"> -</w:t>
      </w:r>
      <w:r>
        <w:tab/>
        <w:t xml:space="preserve"> 344.999,99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                  2.850.535,86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V. </w:t>
      </w:r>
      <w:r>
        <w:rPr>
          <w:b/>
        </w:rPr>
        <w:t>MASZYNY, URZĄDZENIA I APARATY OGÓLNEGO ZASTOSOWANIA</w:t>
      </w:r>
    </w:p>
    <w:p w:rsidR="00A77B3E" w:rsidRDefault="00842E8A">
      <w:pPr>
        <w:spacing w:before="120" w:after="120"/>
        <w:ind w:left="510" w:firstLine="227"/>
      </w:pPr>
      <w:r>
        <w:t>Gmina w 2014r. posiadała następujące  maszyny , urządzenia i aparaty ogólnego zastosowania 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agregat pompowy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7.320,00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agregat sprężarkowy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4.199,02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komputery (szt. 8)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27.890,28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zestawy komputerowe (szt. 27)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144.260,47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drukarki (szt. 9)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16.730,07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laptopy (szt.6)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</w:t>
      </w:r>
      <w:r>
        <w:t>7.729,65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zabezpieczenie sprzętu (szt.2)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8.906,00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serwer (szt.1)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5.185,00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macierz dyskowa (szt.1)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7.879,38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260.099,87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VI . URZĄDZENIA TECHNICZNE</w:t>
      </w:r>
    </w:p>
    <w:p w:rsidR="00A77B3E" w:rsidRDefault="00842E8A">
      <w:pPr>
        <w:spacing w:before="120" w:after="120"/>
        <w:ind w:left="283" w:firstLine="227"/>
      </w:pPr>
      <w:r>
        <w:t>Gmina w 2014r. posiadała następujące urządze</w:t>
      </w:r>
      <w:r>
        <w:t>nia techniczne 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monitoring wizyjny :park zabaw i wypoczynku</w:t>
      </w:r>
      <w:r>
        <w:tab/>
      </w:r>
      <w:r>
        <w:tab/>
        <w:t xml:space="preserve"> -</w:t>
      </w:r>
      <w:r>
        <w:tab/>
      </w:r>
      <w:r>
        <w:tab/>
        <w:t xml:space="preserve"> 15.250,00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monitoring wizyjny: budynku dworca kolejowego, muzeum-</w:t>
      </w:r>
      <w:r>
        <w:tab/>
      </w:r>
      <w:r>
        <w:tab/>
        <w:t xml:space="preserve"> 31.111,62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46.361,62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VII . NARZĘDZIA, PRZYRZĄDY RUCHOMOŚCI I WYPOSAŻENIE</w:t>
      </w:r>
    </w:p>
    <w:p w:rsidR="00A77B3E" w:rsidRDefault="00842E8A">
      <w:pPr>
        <w:spacing w:before="120" w:after="120"/>
        <w:ind w:left="283" w:firstLine="227"/>
      </w:pPr>
      <w:r>
        <w:t xml:space="preserve">Gmina w 2014r. </w:t>
      </w:r>
      <w:r>
        <w:t>posiada następujące urządzenia techniczne: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fax Panasonik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3.087,82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kserokopiarka (szt. 3)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24.998,72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projektor (szt.1)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8.670,54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zestaw inkasencki ( szt.1)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12.099,33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kosiarka rotacyjna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</w:t>
      </w:r>
      <w:r>
        <w:t>700,00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wał łąkowy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5.490,00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sprzęt nagłośnieniowy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11.757,14 zł</w:t>
      </w:r>
    </w:p>
    <w:p w:rsidR="00A77B3E" w:rsidRDefault="00842E8A">
      <w:pPr>
        <w:keepLines/>
        <w:spacing w:before="120" w:after="120"/>
        <w:ind w:firstLine="340"/>
      </w:pPr>
      <w:r>
        <w:t>8. </w:t>
      </w:r>
      <w:r>
        <w:t>wiaty przystankowe (szt. 28)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121.417,21 zł</w:t>
      </w:r>
    </w:p>
    <w:p w:rsidR="00A77B3E" w:rsidRDefault="00842E8A">
      <w:pPr>
        <w:keepLines/>
        <w:spacing w:before="120" w:after="120"/>
        <w:ind w:firstLine="340"/>
      </w:pPr>
      <w:r>
        <w:t>9. </w:t>
      </w:r>
      <w:r>
        <w:t>zgarniacz do śniegu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4.982,00 zł</w:t>
      </w:r>
    </w:p>
    <w:p w:rsidR="00A77B3E" w:rsidRDefault="00842E8A">
      <w:pPr>
        <w:keepLines/>
        <w:spacing w:before="120" w:after="120"/>
        <w:ind w:firstLine="340"/>
      </w:pPr>
      <w:r>
        <w:t>10. </w:t>
      </w:r>
      <w:r>
        <w:t>pług śnieżny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5.412,00 zł</w:t>
      </w:r>
    </w:p>
    <w:p w:rsidR="00A77B3E" w:rsidRDefault="00842E8A">
      <w:pPr>
        <w:keepLines/>
        <w:spacing w:before="120" w:after="120"/>
        <w:ind w:firstLine="340"/>
      </w:pPr>
      <w:r>
        <w:t>11. </w:t>
      </w:r>
      <w:r>
        <w:t>zestaw nagłaśniający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15.882,99 zł</w:t>
      </w:r>
    </w:p>
    <w:p w:rsidR="00A77B3E" w:rsidRDefault="00842E8A">
      <w:pPr>
        <w:keepLines/>
        <w:spacing w:before="120" w:after="120"/>
        <w:ind w:firstLine="340"/>
      </w:pPr>
      <w:r>
        <w:t>12. </w:t>
      </w:r>
      <w:r>
        <w:t>sprzęt wodny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15.341,45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232.839,20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lastRenderedPageBreak/>
        <w:t>MIENIE BĘDĄCE NA STANIE GMINNEGO OŚRODKA POMOCY SPOŁECZNEJ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MASZYNY, URZĄDZENIA I APARATY OGÓLNEGO ZASTOSOWANIA</w:t>
      </w:r>
    </w:p>
    <w:p w:rsidR="00A77B3E" w:rsidRDefault="00842E8A">
      <w:pPr>
        <w:spacing w:before="120" w:after="120"/>
        <w:ind w:left="510" w:firstLine="227"/>
      </w:pPr>
      <w:r>
        <w:t>Gminny Ośrodek Pomocy Społecznej w 2014r. posiadał n</w:t>
      </w:r>
      <w:r>
        <w:t>astępujące  maszyny , urządzenia i aparaty ogólnego zastosowania: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zestawy komputerowe (szt. 4)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14.129,57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laptop (szt. 1)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4.500,00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18.629,57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NARZĘDZIA, PRZYRZĄDY RUCHOMOŚCI I WYPOSAŻENIE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kopiarka cyf</w:t>
      </w:r>
      <w:r>
        <w:t>rowa Kyocera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3.500,00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3.500,00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 ZESPOŁU SZKÓŁ W CZYŻEWIE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BUDYNKI I LOKALE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Budynki mieszkalne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 Szkoły Podstawowej w Czyżewie</w:t>
      </w:r>
      <w:r>
        <w:tab/>
      </w:r>
      <w:r>
        <w:tab/>
        <w:t xml:space="preserve"> -</w:t>
      </w:r>
      <w:r>
        <w:tab/>
        <w:t xml:space="preserve"> 239.893,39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 xml:space="preserve">hala sportowa przy Szkole Podstawowej </w:t>
      </w:r>
      <w:r>
        <w:t>w Czyżewie</w:t>
      </w:r>
      <w:r>
        <w:tab/>
        <w:t xml:space="preserve"> -</w:t>
      </w:r>
      <w:r>
        <w:tab/>
        <w:t xml:space="preserve"> 2.521.193,68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budynek Gimnazjum w Czyżewie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1.476.518,43 zł</w:t>
      </w:r>
    </w:p>
    <w:p w:rsidR="00A77B3E" w:rsidRDefault="00842E8A">
      <w:pPr>
        <w:spacing w:before="120" w:after="120"/>
        <w:ind w:left="283" w:firstLine="227"/>
      </w:pPr>
      <w:r>
        <w:tab/>
      </w: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4.237.605,50 zł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B. </w:t>
      </w:r>
      <w:r>
        <w:rPr>
          <w:b/>
        </w:rPr>
        <w:t>Budynki niemieszkalne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 mieszkalny –Kupniewski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20.232,30 zł</w:t>
      </w:r>
    </w:p>
    <w:p w:rsidR="00A77B3E" w:rsidRDefault="00842E8A">
      <w:pPr>
        <w:spacing w:before="120" w:after="120"/>
        <w:ind w:left="283" w:firstLine="227"/>
      </w:pPr>
      <w:r>
        <w:tab/>
      </w: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20.232,30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 xml:space="preserve">OBIEKTY INŻYNIERII </w:t>
      </w:r>
      <w:r>
        <w:rPr>
          <w:b/>
        </w:rPr>
        <w:t>LĄDOWEJ I WODNEJ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ogrodzenie szkoły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22.323,08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plac przy Szkole Podstawowej w Czyżewie</w:t>
      </w:r>
      <w:r>
        <w:tab/>
      </w:r>
      <w:r>
        <w:tab/>
        <w:t xml:space="preserve"> -</w:t>
      </w:r>
      <w:r>
        <w:tab/>
      </w:r>
      <w:r>
        <w:tab/>
        <w:t xml:space="preserve"> 42.638,01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64.961,09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III . MASZYNY, URZĄDZENIA I APARATY OGÓLNEGO ZASTOSOWANIA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zestawy komputerowe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42.101,00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skaner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250,00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sieć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956,20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laptop (szt.1)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4.141,02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wideoprojektor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2.666,80 zł</w:t>
      </w:r>
    </w:p>
    <w:p w:rsidR="00A77B3E" w:rsidRDefault="00842E8A">
      <w:pPr>
        <w:keepLines/>
        <w:spacing w:before="120" w:after="120"/>
        <w:ind w:firstLine="340"/>
      </w:pPr>
      <w:r>
        <w:t>6. </w:t>
      </w:r>
      <w:r>
        <w:t>drukarka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993,00 zł</w:t>
      </w:r>
    </w:p>
    <w:p w:rsidR="00A77B3E" w:rsidRDefault="00842E8A">
      <w:pPr>
        <w:keepLines/>
        <w:spacing w:before="120" w:after="120"/>
        <w:ind w:firstLine="340"/>
      </w:pPr>
      <w:r>
        <w:t>7. </w:t>
      </w:r>
      <w:r>
        <w:t>pracownia językowa 24 stanowiskowa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24.619,68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75.727,70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IV. </w:t>
      </w:r>
      <w:r>
        <w:rPr>
          <w:b/>
        </w:rPr>
        <w:t>URZĄDZENIA TECHNICZNE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monitoring wizyjny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15.362,70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winda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323.651,37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339.014,07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V. </w:t>
      </w:r>
      <w:r>
        <w:rPr>
          <w:b/>
        </w:rPr>
        <w:t>ŚRODKI  TRANSPORTU</w:t>
      </w:r>
    </w:p>
    <w:p w:rsidR="00A77B3E" w:rsidRDefault="00842E8A">
      <w:pPr>
        <w:spacing w:before="120" w:after="120"/>
        <w:ind w:left="510" w:firstLine="227"/>
      </w:pPr>
      <w:r>
        <w:t>Zespół Szkół w Czyżewie w 2014r. posiadał następujące środki transportu:</w:t>
      </w:r>
    </w:p>
    <w:p w:rsidR="00A77B3E" w:rsidRDefault="00842E8A">
      <w:pPr>
        <w:keepLines/>
        <w:spacing w:before="120" w:after="120"/>
        <w:ind w:firstLine="340"/>
      </w:pPr>
      <w:r>
        <w:lastRenderedPageBreak/>
        <w:t>1. </w:t>
      </w:r>
      <w:r>
        <w:t>autobus J</w:t>
      </w:r>
      <w:r>
        <w:t>elcz L090 M/S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320.738,00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320.738,00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VI . NARZĘDZIA, PRZYRZĄDY RUCHOMOŚCI I WYPOSAŻENIE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kserokopiarka (szt. 2)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7.600,00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projektor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8.438,99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zmywarka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5.477,80 zł</w:t>
      </w:r>
    </w:p>
    <w:p w:rsidR="00A77B3E" w:rsidRDefault="00842E8A">
      <w:pPr>
        <w:keepLines/>
        <w:spacing w:before="120" w:after="120"/>
        <w:ind w:firstLine="340"/>
      </w:pPr>
      <w:r>
        <w:t>4. </w:t>
      </w:r>
      <w:r>
        <w:t>automat szorująco</w:t>
      </w:r>
      <w:r>
        <w:t xml:space="preserve"> -suszący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10.305,95 zł</w:t>
      </w:r>
    </w:p>
    <w:p w:rsidR="00A77B3E" w:rsidRDefault="00842E8A">
      <w:pPr>
        <w:keepLines/>
        <w:spacing w:before="120" w:after="120"/>
        <w:ind w:firstLine="340"/>
      </w:pPr>
      <w:r>
        <w:t>5. </w:t>
      </w:r>
      <w:r>
        <w:t>zestaw nagłaśniający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5.000,00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36.822,74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ZESPOŁU SZKÓŁ W ROSOCHATEM KOŚCIELNEM</w:t>
      </w:r>
    </w:p>
    <w:p w:rsidR="00A77B3E" w:rsidRDefault="00842E8A">
      <w:pPr>
        <w:spacing w:before="120" w:after="120"/>
        <w:ind w:left="283" w:firstLine="227"/>
      </w:pPr>
      <w:r>
        <w:t>Zespół Szkół w Rosochatem Kościelnem posiadał w 2014 r. następujące mienie :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GRUNT</w:t>
      </w:r>
      <w:r>
        <w:rPr>
          <w:b/>
        </w:rPr>
        <w:t>Y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działka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22.000,00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22.000,00 zł II. BUDYNKI I LOKALE</w:t>
      </w:r>
    </w:p>
    <w:p w:rsidR="00A77B3E" w:rsidRDefault="00842E8A">
      <w:pPr>
        <w:keepLines/>
        <w:spacing w:before="120" w:after="120"/>
        <w:ind w:left="283" w:hanging="283"/>
      </w:pPr>
      <w:r>
        <w:rPr>
          <w:b/>
        </w:rPr>
        <w:t>A. </w:t>
      </w:r>
      <w:r>
        <w:rPr>
          <w:b/>
        </w:rPr>
        <w:t>Budynki niemieszkalne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 szkoły w Rosochatem Kościelnym</w:t>
      </w:r>
      <w:r>
        <w:tab/>
      </w:r>
      <w:r>
        <w:tab/>
        <w:t xml:space="preserve"> -</w:t>
      </w:r>
      <w:r>
        <w:tab/>
        <w:t xml:space="preserve"> 447.500,00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budynek hali sportowej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1.335.336,22 zł</w:t>
      </w:r>
    </w:p>
    <w:p w:rsidR="00A77B3E" w:rsidRDefault="00842E8A">
      <w:pPr>
        <w:spacing w:before="120" w:after="120"/>
        <w:ind w:left="283" w:firstLine="227"/>
      </w:pPr>
      <w:r>
        <w:tab/>
      </w: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 xml:space="preserve">1.782.836,22 </w:t>
      </w:r>
      <w:r>
        <w:rPr>
          <w:b/>
        </w:rPr>
        <w:t>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III. </w:t>
      </w:r>
      <w:r>
        <w:rPr>
          <w:b/>
        </w:rPr>
        <w:t>OBIEKTY INŻYNIERII LĄDOWEJ I WODNEJ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ogrodzenie szkoły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432,26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432,26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IV. </w:t>
      </w:r>
      <w:r>
        <w:rPr>
          <w:b/>
        </w:rPr>
        <w:t>KOTŁY I MASZYNY ENERGETYCZNE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kocioł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733,31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733,31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V . MASZYNY, URZĄDZENIA I APARATY OGÓLNEGO ZASTOSOW</w:t>
      </w:r>
      <w:r>
        <w:rPr>
          <w:b/>
        </w:rPr>
        <w:t>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zestawy komputerowe (szt. 4)</w:t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6.572,00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pracownia językowa 24 stanowiskowa</w:t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24.619,68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31.191,68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VI. </w:t>
      </w:r>
      <w:r>
        <w:rPr>
          <w:b/>
        </w:rPr>
        <w:t>URZĄDZENIA TECHNICZNE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monitoring wizyjny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10.578,00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10.578,00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 xml:space="preserve">VII . </w:t>
      </w:r>
      <w:r>
        <w:rPr>
          <w:b/>
        </w:rPr>
        <w:t>NARZĘDZIA, PRZYRZĄDY RUCHOMOŚCI I WYPOSAŻENIE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kserokopiarka (szt. 2)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9.091,00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9.091,00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 SZKOŁY PODSTAWOWEJ W DĄBROWIE WIELKIEJ</w:t>
      </w:r>
    </w:p>
    <w:p w:rsidR="00A77B3E" w:rsidRDefault="00842E8A">
      <w:pPr>
        <w:spacing w:before="120" w:after="120"/>
        <w:ind w:left="283" w:firstLine="227"/>
      </w:pPr>
      <w:r>
        <w:t>Szkoła Podstawowa w Dąbrowie Wielkiej  posiadała w 2014 r. następujące</w:t>
      </w:r>
      <w:r>
        <w:t xml:space="preserve"> mienie: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GRUNTY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działka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4.000,00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lastRenderedPageBreak/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4.000,00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BUDYNKI I LOKALE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Budynki niemieszkalne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 Szkoły Podstawowej w Dąbrowie Wielkiej</w:t>
      </w:r>
      <w:r>
        <w:tab/>
        <w:t xml:space="preserve"> -</w:t>
      </w:r>
      <w:r>
        <w:tab/>
        <w:t xml:space="preserve"> 430.082,77 zł</w:t>
      </w:r>
    </w:p>
    <w:p w:rsidR="00A77B3E" w:rsidRDefault="00842E8A">
      <w:pPr>
        <w:keepLines/>
        <w:spacing w:before="120" w:after="120"/>
        <w:ind w:firstLine="340"/>
      </w:pPr>
      <w:r>
        <w:t>2. </w:t>
      </w:r>
      <w:r>
        <w:t>budynek gospodarczy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488,94 zł</w:t>
      </w:r>
    </w:p>
    <w:p w:rsidR="00A77B3E" w:rsidRDefault="00842E8A">
      <w:pPr>
        <w:keepLines/>
        <w:spacing w:before="120" w:after="120"/>
        <w:ind w:firstLine="340"/>
      </w:pPr>
      <w:r>
        <w:t>3. </w:t>
      </w:r>
      <w:r>
        <w:t>budynek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-</w:t>
      </w:r>
      <w:r>
        <w:tab/>
      </w:r>
      <w:r>
        <w:tab/>
        <w:t xml:space="preserve"> 11.860,63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442.432,34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III. </w:t>
      </w:r>
      <w:r>
        <w:rPr>
          <w:b/>
        </w:rPr>
        <w:t>OBIEKTY INŻYNIERII LĄDOWEJ I WODNEJ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ogrodzenie szkoły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313,04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313,04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 GMINNEGO PRZEDSZKOLA W CZYŻEWIE</w:t>
      </w:r>
    </w:p>
    <w:p w:rsidR="00A77B3E" w:rsidRDefault="00842E8A">
      <w:pPr>
        <w:spacing w:before="120" w:after="120"/>
        <w:ind w:left="283" w:firstLine="227"/>
      </w:pPr>
      <w:r>
        <w:t xml:space="preserve">Gminne przedszkole w Czyżewie w 2014 r. </w:t>
      </w:r>
      <w:r>
        <w:t>posiadało następujące mienie :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NARZĘDZIA, PRZYRZĄDY RUCHOMOŚCI I WYPOSAŻENIE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1</w:t>
      </w:r>
      <w:r>
        <w:rPr>
          <w:b/>
        </w:rPr>
        <w:t xml:space="preserve">. </w:t>
      </w:r>
      <w:r>
        <w:t>zestaw nagłaśniający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5.000,00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5.000,00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 GMINNEGO OŚRODKA KULTURY W CZYŻEWIE</w:t>
      </w:r>
    </w:p>
    <w:p w:rsidR="00A77B3E" w:rsidRDefault="00842E8A">
      <w:pPr>
        <w:spacing w:before="120" w:after="120"/>
        <w:ind w:left="283" w:firstLine="227"/>
      </w:pPr>
      <w:r>
        <w:t>Gminny Ośrodek Kultury w Czyżewie w </w:t>
      </w:r>
      <w:r>
        <w:t>2014 r. posiadało następujące mienie :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BUDYNKI I LOKALE</w:t>
      </w:r>
    </w:p>
    <w:p w:rsidR="00A77B3E" w:rsidRDefault="00842E8A">
      <w:pPr>
        <w:keepLines/>
        <w:spacing w:before="120" w:after="120"/>
        <w:ind w:left="510" w:hanging="283"/>
      </w:pPr>
      <w:r>
        <w:rPr>
          <w:b/>
        </w:rPr>
        <w:t>A. </w:t>
      </w:r>
      <w:r>
        <w:rPr>
          <w:b/>
        </w:rPr>
        <w:t>Budynki niemieszkalne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budynek świetlicy wiejskiej w Dąbrowie Wielkiej</w:t>
      </w:r>
      <w:r>
        <w:tab/>
      </w:r>
      <w:r>
        <w:tab/>
        <w:t xml:space="preserve"> -</w:t>
      </w:r>
      <w:r>
        <w:tab/>
        <w:t xml:space="preserve"> 402.976,66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402.976,66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MASZYNY, URZĄDZENIA I APARATY OGÓLNEGO ZASTOSOWANIA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 xml:space="preserve">zestawy </w:t>
      </w:r>
      <w:r>
        <w:t>komputerowe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10.643,54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10.643,54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NARZĘDZIA, PRZYRZĄDY RUCHOMOŚCI I WYPOSAŻENIE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instrumenty muzyczne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15.500,00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  <w:t xml:space="preserve"> </w:t>
      </w:r>
      <w:r>
        <w:rPr>
          <w:b/>
        </w:rPr>
        <w:t>15.500,00 zł</w:t>
      </w:r>
    </w:p>
    <w:p w:rsidR="00A77B3E" w:rsidRDefault="00842E8A">
      <w:pPr>
        <w:spacing w:before="120" w:after="120"/>
        <w:ind w:left="283" w:firstLine="227"/>
        <w:rPr>
          <w:b/>
          <w:u w:val="thick"/>
        </w:rPr>
      </w:pPr>
      <w:r>
        <w:rPr>
          <w:b/>
          <w:u w:val="thick"/>
        </w:rPr>
        <w:t>MIENIE BĘDĄCE NA STANIE  BIBLIOTEKI  PUBLICZNEJ W CZYŻEWIE</w:t>
      </w:r>
    </w:p>
    <w:p w:rsidR="00A77B3E" w:rsidRDefault="00842E8A">
      <w:pPr>
        <w:spacing w:before="120" w:after="120"/>
        <w:ind w:left="283" w:firstLine="227"/>
      </w:pPr>
      <w:r>
        <w:t>Bibliot</w:t>
      </w:r>
      <w:r>
        <w:t>eka Publiczna w Czyżewie w 2014 r. posiadała następujące mienie :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 . MASZYNY, URZĄDZENIA I APARATY OGÓLNEGO ZASTOSOWANIA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zestawy komputerowe (szt. 4)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10.831,33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10.831,33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 . NARZĘDZIA, PRZYRZĄDY RUCHOMOŚCI I WYPOSAŻENIE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kserokopiarka (szt. 1)</w:t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4.487,16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4.487,16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III . URZĄDZENIA TECHNICZNE</w:t>
      </w:r>
    </w:p>
    <w:p w:rsidR="00A77B3E" w:rsidRDefault="00842E8A">
      <w:pPr>
        <w:keepLines/>
        <w:spacing w:before="120" w:after="120"/>
        <w:ind w:firstLine="340"/>
      </w:pPr>
      <w:r>
        <w:t>1. </w:t>
      </w:r>
      <w:r>
        <w:t>monitoring wizyjny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r>
        <w:tab/>
      </w:r>
      <w:r>
        <w:tab/>
        <w:t xml:space="preserve"> 10.370,00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-</w:t>
      </w:r>
      <w:r>
        <w:tab/>
      </w:r>
      <w:r>
        <w:tab/>
        <w:t xml:space="preserve"> </w:t>
      </w:r>
      <w:r>
        <w:rPr>
          <w:b/>
        </w:rPr>
        <w:t>10.370,00 zł</w:t>
      </w:r>
    </w:p>
    <w:p w:rsidR="00A77B3E" w:rsidRDefault="00842E8A">
      <w:pPr>
        <w:spacing w:before="120" w:after="120"/>
        <w:ind w:left="283" w:firstLine="227"/>
        <w:rPr>
          <w:b/>
        </w:rPr>
      </w:pPr>
      <w:r>
        <w:rPr>
          <w:b/>
        </w:rPr>
        <w:t>DOCHODY ZWIĄZANE Z MIENIEM KOMUNALNYM W 2014 ROKU</w:t>
      </w:r>
    </w:p>
    <w:p w:rsidR="00A77B3E" w:rsidRDefault="00842E8A">
      <w:pPr>
        <w:spacing w:before="120" w:after="120"/>
        <w:ind w:left="283" w:firstLine="227"/>
      </w:pPr>
      <w:r>
        <w:lastRenderedPageBreak/>
        <w:t>Dochody pochodzące z zagosp</w:t>
      </w:r>
      <w:r>
        <w:t>odarowania mienia komunalnego w 2014 r. przedstawiały się następująco: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I. </w:t>
      </w:r>
      <w:r>
        <w:rPr>
          <w:b/>
        </w:rPr>
        <w:t>GRUNTY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czynsz dzierżawny obwodów łowieckich w kwocie – 2.163,55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środki uzyskane ze sprzedaży nieruchomości w kwocie  -</w:t>
      </w:r>
      <w:r>
        <w:tab/>
        <w:t xml:space="preserve"> 192.798,83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opłaty za wieczyste użytkowanie w kwoci</w:t>
      </w:r>
      <w:r>
        <w:t>e – 33.585,24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opłaty z tytułu przekształcenia prawa użytkowania wieczystego w kwocie-27.891,75zł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odsetki od nieterminowych wpłat w kwocie - 43,47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II. </w:t>
      </w:r>
      <w:r>
        <w:rPr>
          <w:b/>
        </w:rPr>
        <w:t>BUDYNKI I LOKALE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czynsz za lokale mieszkalne i użytkowe w kwocie – 165.717,73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 xml:space="preserve">czynsz za  </w:t>
      </w:r>
      <w:r>
        <w:t>dzierżawy w kwocie  - 22.641,56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czynsze – oświata – 840,00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odsetki od nieterminowych wpłat w kwocie -  215,32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III. </w:t>
      </w:r>
      <w:r>
        <w:rPr>
          <w:b/>
        </w:rPr>
        <w:t>OBIEKTY INŻYNIERII LĄDOWEJ I WODNEJ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z tytułu sprzedaży wody z hydroforni w kwocie – 914.187,53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z tytułu odbioru ścieków d</w:t>
      </w:r>
      <w:r>
        <w:t>o oczyszczalni w kwocie – 279.940,77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z tytułu użytkowania przydomowych oczyszczalni ścieków w kwocie – 12.037,96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odsetki od nieterminowych wpłat za wodę i ścieki oraz koszty upomnień w kwocie -763,57 zł</w:t>
      </w:r>
    </w:p>
    <w:p w:rsidR="00A77B3E" w:rsidRDefault="00842E8A">
      <w:pPr>
        <w:keepLines/>
        <w:spacing w:before="120" w:after="120"/>
        <w:ind w:left="227" w:hanging="227"/>
      </w:pPr>
      <w:r>
        <w:rPr>
          <w:b/>
        </w:rPr>
        <w:t>IV. </w:t>
      </w:r>
      <w:r>
        <w:rPr>
          <w:b/>
        </w:rPr>
        <w:t>ŚRODKI TRANSPORTU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 xml:space="preserve">wpłaty za usługi </w:t>
      </w:r>
      <w:r>
        <w:t>sprzętem w kwocie – 26.912,80 zł</w:t>
      </w:r>
    </w:p>
    <w:p w:rsidR="00A77B3E" w:rsidRDefault="00842E8A">
      <w:pPr>
        <w:spacing w:before="120" w:after="120"/>
        <w:ind w:left="737" w:firstLine="227"/>
      </w:pPr>
      <w:r>
        <w:t>Inne dochody pochodzą z: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opłaty za zajęcie pasa drogowego w kwocie – 3.685,29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wpływy z tytułu sprzedaży złomu w kwocie – 847,00 zł</w:t>
      </w:r>
    </w:p>
    <w:p w:rsidR="00A77B3E" w:rsidRDefault="00842E8A">
      <w:pPr>
        <w:keepLines/>
        <w:spacing w:before="120" w:after="120"/>
        <w:ind w:left="454" w:hanging="113"/>
      </w:pPr>
      <w:r>
        <w:t>- </w:t>
      </w:r>
      <w:r>
        <w:t>wpłaty za wynajem sprzętu wodnego – 1.354,00 zł</w:t>
      </w:r>
    </w:p>
    <w:p w:rsidR="00A77B3E" w:rsidRDefault="00842E8A">
      <w:pPr>
        <w:keepNext/>
        <w:spacing w:before="120" w:after="120"/>
        <w:ind w:left="737" w:firstLine="227"/>
        <w:rPr>
          <w:b/>
        </w:rPr>
      </w:pPr>
      <w:r>
        <w:rPr>
          <w:b/>
        </w:rPr>
        <w:t>Ogółem dochody pochodzące z zagospo</w:t>
      </w:r>
      <w:r>
        <w:rPr>
          <w:b/>
        </w:rPr>
        <w:t>darowania mienia komunalnego w 2014 roku wyniosły kwotę  1.685.623,37 zł.</w:t>
      </w:r>
    </w:p>
    <w:p w:rsidR="00A77B3E" w:rsidRDefault="00842E8A">
      <w:pPr>
        <w:keepNext/>
        <w:spacing w:before="120" w:after="120"/>
        <w:ind w:left="737" w:firstLine="227"/>
        <w:rPr>
          <w:b/>
        </w:rPr>
      </w:pPr>
    </w:p>
    <w:p w:rsidR="00A77B3E" w:rsidRDefault="00842E8A">
      <w:pPr>
        <w:keepNext/>
        <w:rPr>
          <w:b/>
        </w:rPr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6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F856F1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F1" w:rsidRDefault="00842E8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Anna Bogucka</w:t>
            </w:r>
          </w:p>
        </w:tc>
      </w:tr>
    </w:tbl>
    <w:p w:rsidR="00A77B3E" w:rsidRDefault="00842E8A"/>
    <w:p w:rsidR="00A77B3E" w:rsidRDefault="00842E8A">
      <w:pPr>
        <w:keepNext/>
        <w:rPr>
          <w:b/>
        </w:rPr>
      </w:pPr>
    </w:p>
    <w:sectPr w:rsidR="00A77B3E">
      <w:footerReference w:type="default" r:id="rId19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2E8A">
      <w:r>
        <w:separator/>
      </w:r>
    </w:p>
  </w:endnote>
  <w:endnote w:type="continuationSeparator" w:id="0">
    <w:p w:rsidR="00000000" w:rsidRDefault="0084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18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00"/>
      <w:gridCol w:w="2254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22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18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14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00"/>
      <w:gridCol w:w="2254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00"/>
      <w:gridCol w:w="2254"/>
    </w:tblGrid>
    <w:tr w:rsidR="00F856F1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left"/>
            <w:rPr>
              <w:sz w:val="18"/>
            </w:rPr>
          </w:pPr>
          <w:r>
            <w:rPr>
              <w:sz w:val="18"/>
            </w:rPr>
            <w:t>Id: D244CFE2-37E6-44E9-A767-2FC603C59ABB.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856F1" w:rsidRDefault="00842E8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856F1" w:rsidRDefault="00F856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2E8A">
      <w:r>
        <w:separator/>
      </w:r>
    </w:p>
  </w:footnote>
  <w:footnote w:type="continuationSeparator" w:id="0">
    <w:p w:rsidR="00000000" w:rsidRDefault="0084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F1"/>
    <w:rsid w:val="00842E8A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F41B05-76C1-40DB-BE5E-A47F5177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35563</Words>
  <Characters>213379</Characters>
  <Application>Microsoft Office Word</Application>
  <DocSecurity>0</DocSecurity>
  <Lines>1778</Lines>
  <Paragraphs>496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22/15 z dnia 18 marca 2015 r.</vt:lpstr>
      <vt:lpstr/>
    </vt:vector>
  </TitlesOfParts>
  <Company>Burmistrz Czyżewa</Company>
  <LinksUpToDate>false</LinksUpToDate>
  <CharactersWithSpaces>248446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22/15 z dnia 18 marca 2015 r.</dc:title>
  <dc:subject>w sprawie przyjęcia sprawozdania rocznego z^wykonania budżetu gminy Czyżew, oraz przyjęcia sprawozdania rocznego z^wykonania planu finansowego instytucji kultury, dla których organem założycielskim jest Gmina za 2014^rok.</dc:subject>
  <dc:creator>Magdas</dc:creator>
  <cp:lastModifiedBy>Magda</cp:lastModifiedBy>
  <cp:revision>2</cp:revision>
  <dcterms:created xsi:type="dcterms:W3CDTF">2015-09-14T13:43:00Z</dcterms:created>
  <dcterms:modified xsi:type="dcterms:W3CDTF">2015-09-14T13:43:00Z</dcterms:modified>
  <cp:category>Akt prawny</cp:category>
</cp:coreProperties>
</file>