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0C" w:rsidRDefault="002D540C" w:rsidP="002D540C">
      <w:pPr>
        <w:pStyle w:val="Tytuaktu"/>
      </w:pPr>
      <w:r>
        <w:t>ZARZĄDZENIE Nr 128/2012</w:t>
      </w:r>
    </w:p>
    <w:p w:rsidR="002D540C" w:rsidRDefault="002D540C" w:rsidP="002D540C">
      <w:pPr>
        <w:pStyle w:val="Tytuaktu"/>
      </w:pPr>
      <w:r>
        <w:t>BURMISTRZA CZYŻEWA</w:t>
      </w:r>
    </w:p>
    <w:p w:rsidR="002D540C" w:rsidRDefault="002D540C" w:rsidP="002D540C">
      <w:pPr>
        <w:pStyle w:val="zdnia"/>
      </w:pPr>
      <w:r>
        <w:t>29 czerwca 2012 roku</w:t>
      </w:r>
    </w:p>
    <w:p w:rsidR="002D540C" w:rsidRDefault="002D540C" w:rsidP="002D540C">
      <w:pPr>
        <w:spacing w:after="240"/>
        <w:jc w:val="center"/>
        <w:rPr>
          <w:rFonts w:cs="Arial"/>
          <w:b/>
          <w:bCs/>
        </w:rPr>
      </w:pPr>
    </w:p>
    <w:p w:rsidR="002D540C" w:rsidRDefault="002D540C" w:rsidP="002D540C">
      <w:pPr>
        <w:pStyle w:val="wsprawie"/>
      </w:pPr>
      <w:proofErr w:type="gramStart"/>
      <w:r>
        <w:t>w</w:t>
      </w:r>
      <w:proofErr w:type="gramEnd"/>
      <w:r>
        <w:t xml:space="preserve"> sprawie powierzenia stanowiska dyrektora Zespołu Szkół w Czyżewie.</w:t>
      </w:r>
    </w:p>
    <w:p w:rsidR="002D540C" w:rsidRDefault="002D540C" w:rsidP="002D540C">
      <w:pPr>
        <w:spacing w:after="240"/>
        <w:rPr>
          <w:rFonts w:cs="Arial"/>
          <w:b/>
          <w:bCs/>
        </w:rPr>
      </w:pPr>
    </w:p>
    <w:p w:rsidR="002D540C" w:rsidRDefault="002D540C" w:rsidP="002D540C">
      <w:pPr>
        <w:pStyle w:val="podstawa"/>
        <w:numPr>
          <w:ilvl w:val="0"/>
          <w:numId w:val="0"/>
        </w:numPr>
        <w:ind w:firstLine="709"/>
      </w:pPr>
      <w:r>
        <w:t>Na podstawie art. 36a ust. 1, 4 i 13 w zw. z art. 5c pkt 2 ustawy z dnia 7 września 1991 r. o systemie oświaty (tekst jedn. Dz. U z 2004 r. Nr 256, poz. 2572 z późn. zm.) oraz art. 30 ust. 2 pkt 5 ustawy z dnia 8 marca 1990 r. o samorządzie gminnym (tekst jedn. Dz. U. z 2001 r. Nr 142, poz. 1591 z późn. zm.), po zasięgnięciu opinii Rady Pedagogicznej Szkoły Podstawowej im. Szarych Szeregów w Czyżewie i Rady Pedagogicznej Gimnazjum im. Papieża Jana Pawła II w Czyżewie zarządza się, co następuje:</w:t>
      </w:r>
    </w:p>
    <w:p w:rsidR="002D540C" w:rsidRDefault="002D540C" w:rsidP="002D540C">
      <w:pPr>
        <w:spacing w:before="240" w:after="240" w:line="360" w:lineRule="auto"/>
        <w:jc w:val="center"/>
        <w:rPr>
          <w:rFonts w:cs="Arial"/>
        </w:rPr>
      </w:pPr>
      <w:r>
        <w:rPr>
          <w:rFonts w:cs="Arial"/>
          <w:b/>
          <w:bCs/>
        </w:rPr>
        <w:t>§ 1</w:t>
      </w:r>
    </w:p>
    <w:p w:rsidR="002D540C" w:rsidRPr="002D540C" w:rsidRDefault="002D540C" w:rsidP="002D540C">
      <w:pPr>
        <w:pStyle w:val="paragraf"/>
        <w:numPr>
          <w:ilvl w:val="0"/>
          <w:numId w:val="0"/>
        </w:numPr>
        <w:ind w:firstLine="709"/>
        <w:rPr>
          <w:b/>
          <w:i/>
        </w:rPr>
      </w:pPr>
      <w:r>
        <w:t xml:space="preserve">Powierza się </w:t>
      </w:r>
      <w:r w:rsidRPr="002D540C">
        <w:rPr>
          <w:b/>
          <w:i/>
        </w:rPr>
        <w:t>Pani Annie Kazimierze Sienickiej</w:t>
      </w:r>
      <w:r>
        <w:t xml:space="preserve"> stanowisko dyrektora Zespołu Szkół w Czyżewie  na okres 5 lat szkolnych, tj. od </w:t>
      </w:r>
      <w:r w:rsidRPr="002D540C">
        <w:rPr>
          <w:b/>
          <w:i/>
        </w:rPr>
        <w:t>dnia  1 września 2012 roku do dnia 31 sierpnia 2017 roku.</w:t>
      </w:r>
    </w:p>
    <w:p w:rsidR="002D540C" w:rsidRDefault="002D540C" w:rsidP="002D540C">
      <w:pPr>
        <w:spacing w:before="240" w:after="240" w:line="360" w:lineRule="auto"/>
        <w:jc w:val="center"/>
        <w:rPr>
          <w:rFonts w:cs="Arial"/>
        </w:rPr>
      </w:pPr>
      <w:r>
        <w:rPr>
          <w:rFonts w:cs="Arial"/>
          <w:b/>
          <w:bCs/>
        </w:rPr>
        <w:t>§ 2</w:t>
      </w:r>
    </w:p>
    <w:p w:rsidR="002D540C" w:rsidRDefault="002D540C" w:rsidP="002D540C">
      <w:pPr>
        <w:pStyle w:val="paragraf"/>
        <w:numPr>
          <w:ilvl w:val="0"/>
          <w:numId w:val="0"/>
        </w:numPr>
        <w:ind w:firstLine="709"/>
      </w:pPr>
      <w:r>
        <w:t>Zarządzenie wchodzi w życie z dniem podpisania.</w:t>
      </w:r>
    </w:p>
    <w:p w:rsidR="002D540C" w:rsidRDefault="002D540C" w:rsidP="002D540C">
      <w:pPr>
        <w:pStyle w:val="Podpis"/>
      </w:pPr>
    </w:p>
    <w:p w:rsidR="002D540C" w:rsidRPr="002D540C" w:rsidRDefault="002D540C" w:rsidP="002D540C">
      <w:pPr>
        <w:pStyle w:val="Podpis"/>
        <w:rPr>
          <w:color w:val="FF0000"/>
        </w:rPr>
      </w:pPr>
      <w:r w:rsidRPr="002D540C">
        <w:rPr>
          <w:color w:val="FF0000"/>
        </w:rPr>
        <w:t xml:space="preserve">Burmistrz </w:t>
      </w:r>
    </w:p>
    <w:p w:rsidR="002D540C" w:rsidRPr="002D540C" w:rsidRDefault="002D540C" w:rsidP="002D540C">
      <w:pPr>
        <w:pStyle w:val="Podpis"/>
        <w:rPr>
          <w:color w:val="FF0000"/>
        </w:rPr>
      </w:pPr>
      <w:r w:rsidRPr="002D540C">
        <w:rPr>
          <w:color w:val="FF0000"/>
        </w:rPr>
        <w:t>Anna Bogucka</w:t>
      </w:r>
    </w:p>
    <w:sectPr w:rsidR="002D540C" w:rsidRPr="002D540C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40C" w:rsidRDefault="002D540C">
      <w:r>
        <w:separator/>
      </w:r>
    </w:p>
  </w:endnote>
  <w:endnote w:type="continuationSeparator" w:id="0">
    <w:p w:rsidR="002D540C" w:rsidRDefault="002D5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540C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000000" w:rsidRDefault="002D54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40C" w:rsidRDefault="002D540C">
      <w:r>
        <w:separator/>
      </w:r>
    </w:p>
  </w:footnote>
  <w:footnote w:type="continuationSeparator" w:id="0">
    <w:p w:rsidR="002D540C" w:rsidRDefault="002D54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5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7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12"/>
  </w:num>
  <w:num w:numId="16">
    <w:abstractNumId w:val="13"/>
  </w:num>
  <w:num w:numId="17">
    <w:abstractNumId w:val="0"/>
  </w:num>
  <w:num w:numId="18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 w:val="002D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40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Cs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  <w:szCs w:val="20"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semiHidden/>
    <w:pPr>
      <w:ind w:left="1843" w:hanging="425"/>
    </w:pPr>
    <w:rPr>
      <w:szCs w:val="20"/>
    </w:rPr>
  </w:style>
  <w:style w:type="paragraph" w:styleId="Tekstpodstawowywcity2">
    <w:name w:val="Body Text Indent 2"/>
    <w:basedOn w:val="Normalny"/>
    <w:semiHidden/>
    <w:pPr>
      <w:ind w:left="2410" w:hanging="142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1843" w:hanging="709"/>
    </w:pPr>
    <w:rPr>
      <w:szCs w:val="20"/>
    </w:r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  <w:szCs w:val="20"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  <w:rPr>
      <w:szCs w:val="20"/>
    </w:r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  <w:rPr>
      <w:szCs w:val="20"/>
    </w:r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  <w:rPr>
      <w:szCs w:val="20"/>
    </w:r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  <w:rPr>
      <w:szCs w:val="20"/>
    </w:r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  <w:rPr>
      <w:szCs w:val="20"/>
    </w:r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  <w:rPr>
      <w:szCs w:val="20"/>
    </w:r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  <w:rPr>
      <w:szCs w:val="20"/>
    </w:r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  <w:rPr>
      <w:szCs w:val="20"/>
    </w:r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  <w:rPr>
      <w:szCs w:val="20"/>
    </w:r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  <w:rPr>
      <w:szCs w:val="20"/>
    </w:r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  <w:rPr>
      <w:szCs w:val="20"/>
    </w:r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  <w:rPr>
      <w:szCs w:val="20"/>
    </w:r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  <w:rPr>
      <w:szCs w:val="20"/>
    </w:r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3</TotalTime>
  <Pages>1</Pages>
  <Words>162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2012-06-29T11:16:00Z</dcterms:created>
  <dcterms:modified xsi:type="dcterms:W3CDTF">2012-06-29T11:19:00Z</dcterms:modified>
</cp:coreProperties>
</file>