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2EF" w:rsidRDefault="00B832EF" w:rsidP="00B832EF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>
        <w:rPr>
          <w:i/>
          <w:sz w:val="28"/>
          <w:szCs w:val="28"/>
        </w:rPr>
        <w:t>Załącznik Nr 1</w:t>
      </w:r>
    </w:p>
    <w:p w:rsidR="00B832EF" w:rsidRDefault="00B832EF" w:rsidP="00B832EF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59/11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8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</w:p>
    <w:p w:rsidR="00B832EF" w:rsidRDefault="00B832EF" w:rsidP="00B832EF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832EF" w:rsidRDefault="00B832EF" w:rsidP="00B832EF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VIII/61/11</w:t>
      </w:r>
    </w:p>
    <w:p w:rsidR="00B832EF" w:rsidRDefault="00B832EF" w:rsidP="00B832EF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29 lipca</w:t>
      </w:r>
      <w:r>
        <w:t xml:space="preserve"> </w:t>
      </w:r>
      <w:r>
        <w:rPr>
          <w:b/>
        </w:rPr>
        <w:t xml:space="preserve"> 2011 r.</w:t>
      </w:r>
    </w:p>
    <w:p w:rsidR="00B832EF" w:rsidRPr="00B832EF" w:rsidRDefault="00B832EF" w:rsidP="00B832EF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zmiany Wieloletniej prognozy finansowej Gminy Czyżew na lata 2011-2014 wraz z prognozą kwoty długu i spłat zobowiązań na lata 2011-2016</w:t>
      </w:r>
    </w:p>
    <w:p w:rsidR="00B832EF" w:rsidRDefault="00B832EF" w:rsidP="00B832EF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3827"/>
        <w:gridCol w:w="3969"/>
        <w:gridCol w:w="1843"/>
        <w:gridCol w:w="2693"/>
        <w:gridCol w:w="1985"/>
      </w:tblGrid>
      <w:tr w:rsidR="00B832EF" w:rsidTr="00B832EF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pStyle w:val="Nagwek2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Sposób realizacji </w:t>
            </w:r>
          </w:p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832EF" w:rsidTr="00B832EF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832EF" w:rsidRDefault="00B832EF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832EF" w:rsidTr="00B832EF">
        <w:trPr>
          <w:trHeight w:val="243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32EF" w:rsidRDefault="00B832EF">
            <w:pPr>
              <w:tabs>
                <w:tab w:val="left" w:pos="3544"/>
                <w:tab w:val="left" w:pos="11624"/>
              </w:tabs>
            </w:pPr>
          </w:p>
          <w:p w:rsidR="00B832EF" w:rsidRDefault="00B832EF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32EF" w:rsidRDefault="00B832EF">
            <w:pPr>
              <w:tabs>
                <w:tab w:val="left" w:pos="3544"/>
                <w:tab w:val="left" w:pos="11624"/>
              </w:tabs>
            </w:pPr>
          </w:p>
          <w:p w:rsidR="00B832EF" w:rsidRDefault="00B832EF">
            <w:pPr>
              <w:tabs>
                <w:tab w:val="left" w:pos="3544"/>
                <w:tab w:val="left" w:pos="11624"/>
              </w:tabs>
            </w:pPr>
            <w:r>
              <w:t>Uwzględnianie przepisów uchwały przy planowaniu budżetu gminy w kolejnych latach oraz przy planowaniu inwestycji.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32EF" w:rsidRDefault="00B832EF">
            <w:pPr>
              <w:tabs>
                <w:tab w:val="left" w:pos="3544"/>
                <w:tab w:val="left" w:pos="11624"/>
              </w:tabs>
            </w:pPr>
          </w:p>
          <w:p w:rsidR="00B832EF" w:rsidRDefault="00B832EF">
            <w:pPr>
              <w:tabs>
                <w:tab w:val="left" w:pos="3544"/>
                <w:tab w:val="left" w:pos="11624"/>
              </w:tabs>
            </w:pPr>
            <w:r>
              <w:t>Stosowanie przepisów uchwały przy sporządzaniu projektów budżetu gminy, podejmowaniu decyzji o przystąpieniu do planowania inwestycji oraz o zaciąganiu zobowiązań związanych z realizacja tych inwestycji.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32EF" w:rsidRDefault="00B832EF">
            <w:pPr>
              <w:tabs>
                <w:tab w:val="left" w:pos="3544"/>
                <w:tab w:val="left" w:pos="11624"/>
              </w:tabs>
            </w:pPr>
          </w:p>
          <w:p w:rsidR="00B832EF" w:rsidRDefault="00B832EF">
            <w:pPr>
              <w:tabs>
                <w:tab w:val="left" w:pos="3544"/>
                <w:tab w:val="left" w:pos="11624"/>
              </w:tabs>
            </w:pPr>
            <w:r>
              <w:t>Lata 2011-2016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32EF" w:rsidRDefault="00B832EF">
            <w:pPr>
              <w:tabs>
                <w:tab w:val="left" w:pos="3544"/>
                <w:tab w:val="left" w:pos="11624"/>
              </w:tabs>
            </w:pPr>
          </w:p>
          <w:p w:rsidR="00B832EF" w:rsidRDefault="00B832EF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832EF" w:rsidRDefault="00B832EF">
            <w:pPr>
              <w:tabs>
                <w:tab w:val="left" w:pos="3544"/>
                <w:tab w:val="left" w:pos="11624"/>
              </w:tabs>
            </w:pPr>
          </w:p>
          <w:p w:rsidR="00B832EF" w:rsidRDefault="00B832EF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B832EF" w:rsidRDefault="00B832EF" w:rsidP="00B832EF">
      <w:pPr>
        <w:tabs>
          <w:tab w:val="left" w:pos="3544"/>
          <w:tab w:val="left" w:pos="11624"/>
        </w:tabs>
      </w:pPr>
    </w:p>
    <w:p w:rsidR="00B832EF" w:rsidRDefault="00B832EF" w:rsidP="00B832EF">
      <w:pPr>
        <w:tabs>
          <w:tab w:val="left" w:pos="3544"/>
          <w:tab w:val="left" w:pos="11624"/>
        </w:tabs>
      </w:pPr>
    </w:p>
    <w:p w:rsidR="00B832EF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B832EF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B832EF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dn.2011.08.08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1B2315" w:rsidRDefault="001B2315"/>
    <w:p w:rsidR="00B832EF" w:rsidRDefault="00B832EF"/>
    <w:p w:rsidR="00B832EF" w:rsidRDefault="00B832EF"/>
    <w:p w:rsidR="00B832EF" w:rsidRDefault="00B832EF"/>
    <w:p w:rsidR="00B832EF" w:rsidRPr="009B24DB" w:rsidRDefault="00B832EF" w:rsidP="00B832EF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2</w:t>
      </w:r>
    </w:p>
    <w:p w:rsidR="00B832EF" w:rsidRDefault="00B832EF" w:rsidP="00B832EF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59/11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8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</w:p>
    <w:p w:rsidR="00B832EF" w:rsidRDefault="00B832EF" w:rsidP="00B832EF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B832EF" w:rsidRDefault="00B832EF" w:rsidP="00B832EF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VIII/62/11</w:t>
      </w:r>
    </w:p>
    <w:p w:rsidR="00B832EF" w:rsidRDefault="00B832EF" w:rsidP="00B832EF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29 lipca</w:t>
      </w:r>
      <w:r>
        <w:t xml:space="preserve"> </w:t>
      </w:r>
      <w:r>
        <w:rPr>
          <w:b/>
        </w:rPr>
        <w:t xml:space="preserve"> 2011 r.</w:t>
      </w:r>
    </w:p>
    <w:p w:rsidR="00B832EF" w:rsidRDefault="00B832EF" w:rsidP="00B832EF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 budżecie gminy na rok 2011</w:t>
      </w:r>
    </w:p>
    <w:p w:rsidR="00B832EF" w:rsidRDefault="00B832EF" w:rsidP="00B832EF">
      <w:pPr>
        <w:tabs>
          <w:tab w:val="left" w:pos="3544"/>
          <w:tab w:val="left" w:pos="11624"/>
        </w:tabs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832EF" w:rsidTr="00FB4B15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pStyle w:val="Nagwek2"/>
            </w:pPr>
            <w:r>
              <w:t xml:space="preserve">Sposób realizacji 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832EF" w:rsidTr="00FB4B1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832EF" w:rsidTr="00B832EF">
        <w:trPr>
          <w:trHeight w:val="200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Wykonywanie budżetu gminy zgodnie z zapisami uchwały.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Dokonywanie wydatków budżetowych w ramach zmienionego planu wydatków.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Do dnia 31 grudnia 2011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B832EF" w:rsidRDefault="00B832EF" w:rsidP="00B832EF">
      <w:pPr>
        <w:tabs>
          <w:tab w:val="left" w:pos="3544"/>
          <w:tab w:val="left" w:pos="11624"/>
        </w:tabs>
      </w:pPr>
    </w:p>
    <w:p w:rsidR="00B832EF" w:rsidRDefault="00B832EF" w:rsidP="00B832EF">
      <w:pPr>
        <w:tabs>
          <w:tab w:val="left" w:pos="3544"/>
          <w:tab w:val="left" w:pos="11624"/>
        </w:tabs>
      </w:pPr>
    </w:p>
    <w:p w:rsidR="00B832EF" w:rsidRPr="00232FA7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B832EF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B832EF" w:rsidRPr="00232FA7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dn.2011.08.08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B832EF" w:rsidRDefault="00B832EF"/>
    <w:p w:rsidR="00B832EF" w:rsidRDefault="00B832EF"/>
    <w:p w:rsidR="00B832EF" w:rsidRDefault="00B832EF"/>
    <w:p w:rsidR="00B832EF" w:rsidRDefault="00B832EF"/>
    <w:p w:rsidR="00B832EF" w:rsidRDefault="00B832EF"/>
    <w:p w:rsidR="00B832EF" w:rsidRDefault="00B832EF"/>
    <w:p w:rsidR="00B832EF" w:rsidRPr="009B24DB" w:rsidRDefault="00B832EF" w:rsidP="00B832EF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3</w:t>
      </w:r>
    </w:p>
    <w:p w:rsidR="00B832EF" w:rsidRDefault="00B832EF" w:rsidP="00B832EF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59/11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8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832EF" w:rsidRDefault="00B832EF" w:rsidP="00B832EF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lastRenderedPageBreak/>
        <w:t>H A R M O N O G R A M</w:t>
      </w:r>
    </w:p>
    <w:p w:rsidR="00B832EF" w:rsidRDefault="00B832EF" w:rsidP="00B832EF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VIII/63/11</w:t>
      </w:r>
    </w:p>
    <w:p w:rsidR="00B832EF" w:rsidRDefault="00B832EF" w:rsidP="00B832EF">
      <w:pPr>
        <w:jc w:val="center"/>
        <w:rPr>
          <w:b/>
          <w:sz w:val="28"/>
          <w:szCs w:val="28"/>
        </w:rPr>
      </w:pPr>
      <w:proofErr w:type="gramStart"/>
      <w:r>
        <w:rPr>
          <w:b/>
        </w:rPr>
        <w:t xml:space="preserve">z  </w:t>
      </w:r>
      <w:r w:rsidRPr="00D371FB">
        <w:rPr>
          <w:b/>
        </w:rPr>
        <w:t>dnia</w:t>
      </w:r>
      <w:proofErr w:type="gramEnd"/>
      <w:r w:rsidRPr="00D371FB">
        <w:rPr>
          <w:b/>
        </w:rPr>
        <w:t xml:space="preserve">  </w:t>
      </w:r>
      <w:r>
        <w:rPr>
          <w:b/>
        </w:rPr>
        <w:t>29 lipca 2011 r.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B832EF" w:rsidRPr="00B832EF" w:rsidRDefault="00B832EF" w:rsidP="00B832EF">
      <w:pPr>
        <w:pStyle w:val="wsprawie"/>
      </w:pPr>
      <w:r>
        <w:rPr>
          <w:b w:val="0"/>
          <w:sz w:val="28"/>
          <w:szCs w:val="28"/>
        </w:rPr>
        <w:t xml:space="preserve"> </w:t>
      </w:r>
      <w:proofErr w:type="gramStart"/>
      <w:r>
        <w:t>w</w:t>
      </w:r>
      <w:proofErr w:type="gramEnd"/>
      <w:r w:rsidRPr="003F04F8">
        <w:t xml:space="preserve"> sprawie udzielenia pomocy finansowej </w:t>
      </w:r>
      <w:r>
        <w:t>Województwu Podlaskiemu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832EF" w:rsidTr="00FB4B15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pStyle w:val="Nagwek2"/>
            </w:pPr>
            <w:r>
              <w:t xml:space="preserve">Sposób realizacji 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832EF" w:rsidTr="00FB4B1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832EF" w:rsidTr="00B832EF">
        <w:trPr>
          <w:trHeight w:val="337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pStyle w:val="paragraf"/>
              <w:numPr>
                <w:ilvl w:val="0"/>
                <w:numId w:val="0"/>
              </w:numPr>
              <w:jc w:val="left"/>
            </w:pPr>
            <w:r w:rsidRPr="003C113F">
              <w:t>Udziel</w:t>
            </w:r>
            <w:r>
              <w:t>enie</w:t>
            </w:r>
            <w:r w:rsidRPr="003C113F">
              <w:t xml:space="preserve"> z</w:t>
            </w:r>
            <w:r>
              <w:t>e środków</w:t>
            </w:r>
            <w:r w:rsidRPr="003C113F">
              <w:t xml:space="preserve"> budżetu </w:t>
            </w:r>
            <w:r>
              <w:t>g</w:t>
            </w:r>
            <w:r w:rsidRPr="003C113F">
              <w:t xml:space="preserve">miny </w:t>
            </w:r>
            <w:r>
              <w:t xml:space="preserve">na 2011r. </w:t>
            </w:r>
            <w:r w:rsidRPr="003C113F">
              <w:t xml:space="preserve">pomocy finansowej </w:t>
            </w:r>
            <w:r>
              <w:t xml:space="preserve">Województwu Podlaskiemu </w:t>
            </w:r>
            <w:r w:rsidRPr="003C113F">
              <w:t>z przeznaczeniem na</w:t>
            </w:r>
            <w:r>
              <w:t xml:space="preserve"> dofinansowanie zadania związanego z poprawą bezpieczeństwa ruchu , polegającego na remoncie chodnika w ciągu drogi wojewódzkiej Nr 690 w miejscowości Czyżew.</w:t>
            </w:r>
          </w:p>
          <w:p w:rsidR="00B832EF" w:rsidRDefault="00B832EF" w:rsidP="00FB4B15"/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Przekazanie dotacji celowej.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 xml:space="preserve">12 sierpnia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B832EF" w:rsidRDefault="00B832EF" w:rsidP="00B832EF">
      <w:pPr>
        <w:tabs>
          <w:tab w:val="left" w:pos="3544"/>
          <w:tab w:val="left" w:pos="116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B832EF" w:rsidRPr="00232FA7" w:rsidRDefault="00B832EF" w:rsidP="00B832EF">
      <w:pPr>
        <w:tabs>
          <w:tab w:val="left" w:pos="3544"/>
          <w:tab w:val="left" w:pos="116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Burmistrz</w:t>
      </w:r>
    </w:p>
    <w:p w:rsidR="00B832EF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Anna Bogucka</w:t>
      </w:r>
    </w:p>
    <w:p w:rsidR="00B832EF" w:rsidRPr="00232FA7" w:rsidRDefault="00B832EF" w:rsidP="00B832EF">
      <w:pPr>
        <w:tabs>
          <w:tab w:val="left" w:pos="142"/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gramStart"/>
      <w:r>
        <w:rPr>
          <w:sz w:val="20"/>
        </w:rPr>
        <w:t>dn. 2011.08.08  Załuski</w:t>
      </w:r>
      <w:proofErr w:type="gramEnd"/>
      <w:r>
        <w:rPr>
          <w:sz w:val="20"/>
        </w:rPr>
        <w:t xml:space="preserve"> Andrzej</w:t>
      </w:r>
    </w:p>
    <w:p w:rsidR="00B832EF" w:rsidRDefault="00B832EF" w:rsidP="00B832EF">
      <w:pPr>
        <w:rPr>
          <w:i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</w:t>
      </w:r>
    </w:p>
    <w:p w:rsidR="00B832EF" w:rsidRDefault="00B832EF" w:rsidP="00B832EF">
      <w:pPr>
        <w:rPr>
          <w:i/>
        </w:rPr>
      </w:pPr>
    </w:p>
    <w:p w:rsidR="00B832EF" w:rsidRDefault="00B832EF" w:rsidP="00B832EF">
      <w:pPr>
        <w:rPr>
          <w:i/>
        </w:rPr>
      </w:pPr>
    </w:p>
    <w:p w:rsidR="00B832EF" w:rsidRDefault="00B832EF" w:rsidP="00B832EF">
      <w:pPr>
        <w:rPr>
          <w:i/>
        </w:rPr>
      </w:pPr>
    </w:p>
    <w:p w:rsidR="00B832EF" w:rsidRPr="009B24DB" w:rsidRDefault="00B832EF" w:rsidP="00B832EF">
      <w:pPr>
        <w:ind w:left="7080"/>
        <w:rPr>
          <w:i/>
          <w:sz w:val="28"/>
          <w:szCs w:val="28"/>
        </w:rPr>
      </w:pPr>
      <w:r>
        <w:rPr>
          <w:i/>
        </w:rPr>
        <w:t xml:space="preserve">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4</w:t>
      </w:r>
    </w:p>
    <w:p w:rsidR="00B832EF" w:rsidRDefault="00B832EF" w:rsidP="00B832EF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59/11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8 </w:t>
      </w:r>
      <w:proofErr w:type="gramStart"/>
      <w:r>
        <w:rPr>
          <w:i/>
        </w:rPr>
        <w:t xml:space="preserve">sierpnia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B832EF" w:rsidRDefault="00B832EF" w:rsidP="00B832EF">
      <w:pPr>
        <w:tabs>
          <w:tab w:val="left" w:pos="9639"/>
          <w:tab w:val="left" w:pos="14175"/>
        </w:tabs>
        <w:rPr>
          <w:i/>
        </w:rPr>
      </w:pPr>
    </w:p>
    <w:p w:rsidR="00B832EF" w:rsidRDefault="00B832EF" w:rsidP="00B832EF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lastRenderedPageBreak/>
        <w:t>H A R M O N O G R A M</w:t>
      </w:r>
    </w:p>
    <w:p w:rsidR="00B832EF" w:rsidRDefault="00B832EF" w:rsidP="00B832EF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VIII/64/11</w:t>
      </w:r>
    </w:p>
    <w:p w:rsidR="00B832EF" w:rsidRDefault="00B832EF" w:rsidP="00B832EF">
      <w:pPr>
        <w:jc w:val="center"/>
        <w:rPr>
          <w:b/>
          <w:sz w:val="28"/>
          <w:szCs w:val="28"/>
        </w:rPr>
      </w:pPr>
      <w:proofErr w:type="gramStart"/>
      <w:r>
        <w:rPr>
          <w:b/>
        </w:rPr>
        <w:t xml:space="preserve">z  </w:t>
      </w:r>
      <w:r w:rsidRPr="00D371FB">
        <w:rPr>
          <w:b/>
        </w:rPr>
        <w:t>dnia</w:t>
      </w:r>
      <w:proofErr w:type="gramEnd"/>
      <w:r w:rsidRPr="00D371FB">
        <w:rPr>
          <w:b/>
        </w:rPr>
        <w:t xml:space="preserve">  </w:t>
      </w:r>
      <w:r>
        <w:rPr>
          <w:b/>
        </w:rPr>
        <w:t>29 lipca 2011 r.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B832EF" w:rsidRPr="00B832EF" w:rsidRDefault="00B832EF" w:rsidP="00B832EF">
      <w:pPr>
        <w:pStyle w:val="wsprawie"/>
      </w:pPr>
      <w:r>
        <w:rPr>
          <w:b w:val="0"/>
          <w:sz w:val="28"/>
          <w:szCs w:val="28"/>
        </w:rPr>
        <w:t xml:space="preserve"> </w:t>
      </w:r>
      <w:proofErr w:type="gramStart"/>
      <w:r>
        <w:t>w</w:t>
      </w:r>
      <w:proofErr w:type="gramEnd"/>
      <w:r w:rsidRPr="003F04F8">
        <w:t xml:space="preserve"> sprawie udzielenia pomocy finansowej </w:t>
      </w:r>
      <w:r>
        <w:t>Powiatowi Wysokomazowieckiemu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B832EF" w:rsidTr="00B832EF">
        <w:trPr>
          <w:trHeight w:val="68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pStyle w:val="Nagwek2"/>
            </w:pPr>
            <w:r>
              <w:t xml:space="preserve">Sposób realizacji 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B832EF" w:rsidTr="00FB4B1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B832EF" w:rsidTr="00B832EF">
        <w:trPr>
          <w:trHeight w:val="408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r w:rsidRPr="003C113F">
              <w:t>Udziel</w:t>
            </w:r>
            <w:r>
              <w:t>enie</w:t>
            </w:r>
            <w:r w:rsidRPr="003C113F">
              <w:t xml:space="preserve"> z</w:t>
            </w:r>
            <w:r>
              <w:t>e środków</w:t>
            </w:r>
            <w:r w:rsidRPr="003C113F">
              <w:t xml:space="preserve"> budżetu </w:t>
            </w:r>
            <w:r>
              <w:t>g</w:t>
            </w:r>
            <w:r w:rsidRPr="003C113F">
              <w:t xml:space="preserve">miny </w:t>
            </w:r>
            <w:r>
              <w:t xml:space="preserve">na </w:t>
            </w:r>
            <w:proofErr w:type="spellStart"/>
            <w:r>
              <w:t>2011r</w:t>
            </w:r>
            <w:proofErr w:type="spellEnd"/>
            <w:r>
              <w:t xml:space="preserve">. </w:t>
            </w:r>
            <w:r w:rsidRPr="003C113F">
              <w:t xml:space="preserve">pomocy finansowej Powiatowi </w:t>
            </w:r>
            <w:r>
              <w:t>Wysokomazowieckiemu</w:t>
            </w:r>
            <w:r w:rsidRPr="003C113F">
              <w:t xml:space="preserve"> z przeznaczeniem na </w:t>
            </w:r>
            <w:r>
              <w:t xml:space="preserve">dofinansowanie kosztów wymiany dowodów rejestracyjnych pojazdów z powodu zmian administracyjnych wynikających z </w:t>
            </w:r>
            <w:r w:rsidRPr="00357979">
              <w:t xml:space="preserve">§ 2 </w:t>
            </w:r>
            <w:proofErr w:type="spellStart"/>
            <w:r w:rsidRPr="00357979">
              <w:t>pkt</w:t>
            </w:r>
            <w:proofErr w:type="spellEnd"/>
            <w:r w:rsidRPr="00357979">
              <w:t xml:space="preserve"> 4</w:t>
            </w:r>
            <w:r>
              <w:t xml:space="preserve">, § 3 </w:t>
            </w:r>
            <w:proofErr w:type="spellStart"/>
            <w:proofErr w:type="gramStart"/>
            <w:r>
              <w:t>pkt</w:t>
            </w:r>
            <w:proofErr w:type="spellEnd"/>
            <w:r>
              <w:t xml:space="preserve"> 6 </w:t>
            </w:r>
            <w:r w:rsidRPr="00357979">
              <w:t xml:space="preserve"> i</w:t>
            </w:r>
            <w:proofErr w:type="gramEnd"/>
            <w:r w:rsidRPr="00357979">
              <w:t xml:space="preserve"> § 4 </w:t>
            </w:r>
            <w:proofErr w:type="spellStart"/>
            <w:r w:rsidRPr="00357979">
              <w:t>pkt</w:t>
            </w:r>
            <w:proofErr w:type="spellEnd"/>
            <w:r w:rsidRPr="00357979">
              <w:t xml:space="preserve"> 2</w:t>
            </w:r>
            <w:r>
              <w:t xml:space="preserve"> </w:t>
            </w:r>
            <w:r w:rsidRPr="00357979">
              <w:rPr>
                <w:bCs/>
              </w:rPr>
              <w:t xml:space="preserve">rozporządzenia Rady Ministrów z dnia 27 lipca </w:t>
            </w:r>
            <w:proofErr w:type="spellStart"/>
            <w:r w:rsidRPr="00357979">
              <w:rPr>
                <w:bCs/>
              </w:rPr>
              <w:t>2010r</w:t>
            </w:r>
            <w:proofErr w:type="spellEnd"/>
            <w:r w:rsidRPr="00357979">
              <w:rPr>
                <w:bCs/>
              </w:rPr>
              <w:t>. w sprawie ustalenia granic i nazw gmin oraz siedzib ich władz, ustalenia granic niektórych miast oraz nadania niektórym miejscowościom statusu miasta</w:t>
            </w:r>
            <w:r>
              <w:rPr>
                <w:bCs/>
              </w:rPr>
              <w:t>.</w:t>
            </w:r>
          </w:p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Przekazanie dotacji celowej.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 xml:space="preserve">12 sierpnia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832EF" w:rsidRDefault="00B832EF" w:rsidP="00FB4B1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B832EF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B832EF" w:rsidRPr="00232FA7" w:rsidRDefault="00B832EF" w:rsidP="00B832EF">
      <w:pPr>
        <w:tabs>
          <w:tab w:val="left" w:pos="3544"/>
          <w:tab w:val="left" w:pos="116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Burmistrz</w:t>
      </w:r>
    </w:p>
    <w:p w:rsidR="00B832EF" w:rsidRPr="00232FA7" w:rsidRDefault="00B832EF" w:rsidP="00B832EF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Anna </w:t>
      </w:r>
      <w:proofErr w:type="gramStart"/>
      <w:r>
        <w:rPr>
          <w:b/>
          <w:sz w:val="28"/>
          <w:szCs w:val="28"/>
        </w:rPr>
        <w:t xml:space="preserve">Bogucka             </w:t>
      </w:r>
      <w:r>
        <w:rPr>
          <w:sz w:val="20"/>
        </w:rPr>
        <w:t>sporządził</w:t>
      </w:r>
      <w:proofErr w:type="gramEnd"/>
      <w:r>
        <w:rPr>
          <w:sz w:val="20"/>
        </w:rPr>
        <w:t xml:space="preserve"> dn. 2011.08.08  Załuski Andrzej</w:t>
      </w:r>
    </w:p>
    <w:p w:rsidR="00B832EF" w:rsidRDefault="00B832EF"/>
    <w:sectPr w:rsidR="00B832EF" w:rsidSect="00B832EF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/>
      </w:rPr>
    </w:lvl>
    <w:lvl w:ilvl="4">
      <w:start w:val="2"/>
      <w:numFmt w:val="decimal"/>
      <w:pStyle w:val="ust"/>
      <w:suff w:val="space"/>
      <w:lvlText w:val="%1%5."/>
      <w:lvlJc w:val="left"/>
      <w:pPr>
        <w:ind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/>
      </w:rPr>
    </w:lvl>
  </w:abstractNum>
  <w:abstractNum w:abstractNumId="1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832EF"/>
    <w:rsid w:val="00140C64"/>
    <w:rsid w:val="00166CD0"/>
    <w:rsid w:val="001B2315"/>
    <w:rsid w:val="00280086"/>
    <w:rsid w:val="003125CE"/>
    <w:rsid w:val="003C7F37"/>
    <w:rsid w:val="00463F01"/>
    <w:rsid w:val="0057238C"/>
    <w:rsid w:val="005C51FF"/>
    <w:rsid w:val="006B475B"/>
    <w:rsid w:val="00714759"/>
    <w:rsid w:val="007320A0"/>
    <w:rsid w:val="00836776"/>
    <w:rsid w:val="008B6A0F"/>
    <w:rsid w:val="0094790A"/>
    <w:rsid w:val="00973C40"/>
    <w:rsid w:val="00A96A44"/>
    <w:rsid w:val="00B832EF"/>
    <w:rsid w:val="00BF2B37"/>
    <w:rsid w:val="00C2230B"/>
    <w:rsid w:val="00C33A1F"/>
    <w:rsid w:val="00CF2419"/>
    <w:rsid w:val="00D559C3"/>
    <w:rsid w:val="00EB5C3E"/>
    <w:rsid w:val="00F4056C"/>
    <w:rsid w:val="00F94879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2EF"/>
    <w:pPr>
      <w:spacing w:line="240" w:lineRule="auto"/>
      <w:ind w:firstLine="0"/>
    </w:pPr>
    <w:rPr>
      <w:rFonts w:ascii="Times New Roman" w:eastAsia="Times New Roman" w:hAnsi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2EF"/>
    <w:pPr>
      <w:keepNext/>
      <w:tabs>
        <w:tab w:val="left" w:pos="9639"/>
        <w:tab w:val="left" w:pos="14175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832EF"/>
    <w:pPr>
      <w:keepNext/>
      <w:tabs>
        <w:tab w:val="left" w:pos="3544"/>
        <w:tab w:val="left" w:pos="11624"/>
      </w:tabs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2EF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B832EF"/>
    <w:rPr>
      <w:rFonts w:ascii="Times New Roman" w:eastAsia="Times New Roman" w:hAnsi="Times New Roman"/>
      <w:b/>
      <w:i/>
      <w:szCs w:val="20"/>
      <w:lang w:eastAsia="pl-PL"/>
    </w:rPr>
  </w:style>
  <w:style w:type="paragraph" w:customStyle="1" w:styleId="wsprawie">
    <w:name w:val="w sprawie"/>
    <w:basedOn w:val="Normalny"/>
    <w:rsid w:val="00B832EF"/>
    <w:pPr>
      <w:numPr>
        <w:ilvl w:val="1"/>
        <w:numId w:val="1"/>
      </w:numPr>
      <w:spacing w:after="160"/>
      <w:jc w:val="center"/>
    </w:pPr>
    <w:rPr>
      <w:b/>
    </w:rPr>
  </w:style>
  <w:style w:type="paragraph" w:customStyle="1" w:styleId="zdnia">
    <w:name w:val="z dnia"/>
    <w:rsid w:val="00B832EF"/>
    <w:pPr>
      <w:numPr>
        <w:numId w:val="1"/>
      </w:numPr>
      <w:spacing w:before="80" w:after="160" w:line="240" w:lineRule="auto"/>
      <w:jc w:val="center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podstawa">
    <w:name w:val="podstawa"/>
    <w:rsid w:val="00B832EF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Tytuaktu">
    <w:name w:val="Tytuł aktu"/>
    <w:rsid w:val="00B832EF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/>
      <w:b/>
      <w:caps/>
      <w:noProof/>
      <w:szCs w:val="20"/>
      <w:lang w:eastAsia="pl-PL"/>
    </w:rPr>
  </w:style>
  <w:style w:type="paragraph" w:customStyle="1" w:styleId="paragraf">
    <w:name w:val="paragraf"/>
    <w:basedOn w:val="podstawa"/>
    <w:rsid w:val="00B832EF"/>
    <w:pPr>
      <w:numPr>
        <w:ilvl w:val="3"/>
        <w:numId w:val="2"/>
      </w:numPr>
    </w:pPr>
  </w:style>
  <w:style w:type="paragraph" w:customStyle="1" w:styleId="ust">
    <w:name w:val="ust."/>
    <w:autoRedefine/>
    <w:rsid w:val="00B832EF"/>
    <w:pPr>
      <w:numPr>
        <w:ilvl w:val="4"/>
        <w:numId w:val="2"/>
      </w:numPr>
      <w:spacing w:after="160" w:line="240" w:lineRule="auto"/>
      <w:jc w:val="both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tiret">
    <w:name w:val="tiret"/>
    <w:rsid w:val="00B832EF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/>
      <w:noProof/>
      <w:szCs w:val="20"/>
      <w:lang w:eastAsia="pl-PL"/>
    </w:rPr>
  </w:style>
  <w:style w:type="paragraph" w:customStyle="1" w:styleId="za">
    <w:name w:val="zał"/>
    <w:basedOn w:val="Nagwek1"/>
    <w:autoRedefine/>
    <w:rsid w:val="00B832EF"/>
    <w:pPr>
      <w:numPr>
        <w:ilvl w:val="1"/>
        <w:numId w:val="2"/>
      </w:numPr>
      <w:tabs>
        <w:tab w:val="clear" w:pos="9639"/>
        <w:tab w:val="clear" w:pos="14175"/>
      </w:tabs>
      <w:spacing w:after="120"/>
      <w:jc w:val="right"/>
    </w:pPr>
    <w:rPr>
      <w:sz w:val="24"/>
    </w:rPr>
  </w:style>
  <w:style w:type="paragraph" w:customStyle="1" w:styleId="za1">
    <w:name w:val="zał_1"/>
    <w:basedOn w:val="za"/>
    <w:autoRedefine/>
    <w:rsid w:val="00B832EF"/>
    <w:pPr>
      <w:numPr>
        <w:ilvl w:val="2"/>
      </w:numPr>
    </w:pPr>
    <w:rPr>
      <w:b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1140</Words>
  <Characters>6843</Characters>
  <Application>Microsoft Office Word</Application>
  <DocSecurity>0</DocSecurity>
  <Lines>57</Lines>
  <Paragraphs>15</Paragraphs>
  <ScaleCrop>false</ScaleCrop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1</cp:revision>
  <dcterms:created xsi:type="dcterms:W3CDTF">2011-11-23T12:46:00Z</dcterms:created>
  <dcterms:modified xsi:type="dcterms:W3CDTF">2011-11-23T12:50:00Z</dcterms:modified>
</cp:coreProperties>
</file>